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DA59" w14:textId="046D5637" w:rsidR="0025684B"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2022-2026 Technician Class</w:t>
      </w:r>
    </w:p>
    <w:p w14:paraId="21FF7847" w14:textId="77777777" w:rsidR="0025684B"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FCC Element 2 Question Pool </w:t>
      </w:r>
    </w:p>
    <w:p w14:paraId="60B5FD81" w14:textId="77777777" w:rsidR="0025684B"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Effective 7/01/2022 – 6/30/2026</w:t>
      </w:r>
    </w:p>
    <w:p w14:paraId="40CB232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C10F246"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T1 – COMMISSION’S RULES - [6 Exam Questions - 6 Groups] </w:t>
      </w:r>
    </w:p>
    <w:p w14:paraId="412B5679" w14:textId="77777777" w:rsidR="0025684B" w:rsidRDefault="0025684B">
      <w:pPr>
        <w:pBdr>
          <w:top w:val="nil"/>
          <w:left w:val="nil"/>
          <w:bottom w:val="nil"/>
          <w:right w:val="nil"/>
          <w:between w:val="nil"/>
        </w:pBdr>
        <w:rPr>
          <w:rFonts w:ascii="Calibri" w:eastAsia="Calibri" w:hAnsi="Calibri" w:cs="Calibri"/>
          <w:b/>
          <w:color w:val="000000"/>
          <w:sz w:val="22"/>
          <w:szCs w:val="22"/>
        </w:rPr>
      </w:pPr>
    </w:p>
    <w:p w14:paraId="36A14124"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T1A - Purpose and permissible use of the Amateur Radio Service; Operator/primary station license grant; Meanings of basic terms used in FCC rules; Interference; RACES rules; Phonetics; Frequency Coordinator </w:t>
      </w:r>
    </w:p>
    <w:p w14:paraId="634CCC1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3F135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T1A01 (C) [97.1]</w:t>
      </w:r>
    </w:p>
    <w:p w14:paraId="52D5707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part of the Basis and Purpose of the Amateur Radio Service?</w:t>
      </w:r>
    </w:p>
    <w:p w14:paraId="614804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Advancing skills in the technical and communication phases of the radio art</w:t>
      </w:r>
    </w:p>
    <w:p w14:paraId="22DDE3B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574FC4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T1A02 (C) [97.1]</w:t>
      </w:r>
    </w:p>
    <w:p w14:paraId="6400119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agency regulates and enforces the rules for the Amateur Radio Service in the United States?</w:t>
      </w:r>
    </w:p>
    <w:p w14:paraId="71B035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FCC</w:t>
      </w:r>
    </w:p>
    <w:p w14:paraId="1010F3E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568B61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T1A03 (B) [97.119(b)(2)]</w:t>
      </w:r>
    </w:p>
    <w:p w14:paraId="4D1F32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 the FCC rules state regarding the use of a phonetic alphabet for station identification in the Amateur Radio Service?</w:t>
      </w:r>
    </w:p>
    <w:p w14:paraId="40F197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It is encouraged</w:t>
      </w:r>
    </w:p>
    <w:p w14:paraId="0F4EB8F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1A819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T1A04 (A) [97.5(b)(1)]</w:t>
      </w:r>
    </w:p>
    <w:p w14:paraId="45E98D7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many operator/primary station license grants may be held by any one person?</w:t>
      </w:r>
    </w:p>
    <w:p w14:paraId="2BE4D6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One</w:t>
      </w:r>
    </w:p>
    <w:p w14:paraId="05016AB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2686ED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T1A05 (C) [97.7]</w:t>
      </w:r>
    </w:p>
    <w:p w14:paraId="1B6FE4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proves that the FCC has issued an operator/primary license grant?</w:t>
      </w:r>
    </w:p>
    <w:p w14:paraId="2E8E78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license appears in the FCC ULS database</w:t>
      </w:r>
    </w:p>
    <w:p w14:paraId="2AAA57C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3F52D8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T1A06 (D) [97.3(a)(9)]</w:t>
      </w:r>
    </w:p>
    <w:p w14:paraId="4FE15B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FCC Part 97 definition of a beacon?</w:t>
      </w:r>
    </w:p>
    <w:p w14:paraId="136E0F7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 amateur station transmitting communications for the purposes of observing propagation or related experimental activities</w:t>
      </w:r>
    </w:p>
    <w:p w14:paraId="0053D54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B2982C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T1A07 (C) [97.3(a)(41)]</w:t>
      </w:r>
    </w:p>
    <w:p w14:paraId="728A9D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FCC Part 97 definition of a space station?</w:t>
      </w:r>
    </w:p>
    <w:p w14:paraId="4AB8E4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 amateur station located more than 50 km above Earth's surface</w:t>
      </w:r>
    </w:p>
    <w:p w14:paraId="3222F36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1E11F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T1A08 (B) [97.3(a)(22)]</w:t>
      </w:r>
    </w:p>
    <w:p w14:paraId="34802E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entities recommends transmit/receive channels and other parameters for auxiliary and repeater stations?</w:t>
      </w:r>
    </w:p>
    <w:p w14:paraId="3484FFC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Volunteer Frequency Coordinator recognized by local amateurs</w:t>
      </w:r>
    </w:p>
    <w:p w14:paraId="6D54676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0ECD0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T1A09 (C) [97.3(a)(22)]</w:t>
      </w:r>
    </w:p>
    <w:p w14:paraId="04DC68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selects a Frequency Coordinator?</w:t>
      </w:r>
    </w:p>
    <w:p w14:paraId="16AE33F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Amateur operators in a local or regional area whose stations are eligible to be repeater or auxiliary stations</w:t>
      </w:r>
    </w:p>
    <w:p w14:paraId="6E55220F" w14:textId="235B10D9" w:rsidR="0025684B" w:rsidRDefault="0025684B">
      <w:pPr>
        <w:pBdr>
          <w:top w:val="nil"/>
          <w:left w:val="nil"/>
          <w:bottom w:val="nil"/>
          <w:right w:val="nil"/>
          <w:between w:val="nil"/>
        </w:pBdr>
        <w:rPr>
          <w:rFonts w:ascii="Calibri" w:eastAsia="Calibri" w:hAnsi="Calibri" w:cs="Calibri"/>
          <w:color w:val="000000"/>
          <w:sz w:val="22"/>
          <w:szCs w:val="22"/>
        </w:rPr>
      </w:pPr>
    </w:p>
    <w:p w14:paraId="77A20E99" w14:textId="1F170583" w:rsidR="001621D0" w:rsidRDefault="001621D0">
      <w:pPr>
        <w:pBdr>
          <w:top w:val="nil"/>
          <w:left w:val="nil"/>
          <w:bottom w:val="nil"/>
          <w:right w:val="nil"/>
          <w:between w:val="nil"/>
        </w:pBdr>
        <w:rPr>
          <w:rFonts w:ascii="Calibri" w:eastAsia="Calibri" w:hAnsi="Calibri" w:cs="Calibri"/>
          <w:color w:val="000000"/>
          <w:sz w:val="22"/>
          <w:szCs w:val="22"/>
        </w:rPr>
      </w:pPr>
    </w:p>
    <w:p w14:paraId="513B24DE" w14:textId="65022DEA" w:rsidR="001621D0" w:rsidRDefault="001621D0">
      <w:pPr>
        <w:pBdr>
          <w:top w:val="nil"/>
          <w:left w:val="nil"/>
          <w:bottom w:val="nil"/>
          <w:right w:val="nil"/>
          <w:between w:val="nil"/>
        </w:pBdr>
        <w:rPr>
          <w:rFonts w:ascii="Calibri" w:eastAsia="Calibri" w:hAnsi="Calibri" w:cs="Calibri"/>
          <w:color w:val="000000"/>
          <w:sz w:val="22"/>
          <w:szCs w:val="22"/>
        </w:rPr>
      </w:pPr>
    </w:p>
    <w:p w14:paraId="1FA85EF9" w14:textId="19503EB1" w:rsidR="001621D0" w:rsidRDefault="001621D0">
      <w:pPr>
        <w:pBdr>
          <w:top w:val="nil"/>
          <w:left w:val="nil"/>
          <w:bottom w:val="nil"/>
          <w:right w:val="nil"/>
          <w:between w:val="nil"/>
        </w:pBdr>
        <w:rPr>
          <w:rFonts w:ascii="Calibri" w:eastAsia="Calibri" w:hAnsi="Calibri" w:cs="Calibri"/>
          <w:color w:val="000000"/>
          <w:sz w:val="22"/>
          <w:szCs w:val="22"/>
        </w:rPr>
      </w:pPr>
    </w:p>
    <w:p w14:paraId="3681C3AC" w14:textId="2B3C803E" w:rsidR="001621D0" w:rsidRDefault="001621D0">
      <w:pPr>
        <w:pBdr>
          <w:top w:val="nil"/>
          <w:left w:val="nil"/>
          <w:bottom w:val="nil"/>
          <w:right w:val="nil"/>
          <w:between w:val="nil"/>
        </w:pBdr>
        <w:rPr>
          <w:rFonts w:ascii="Calibri" w:eastAsia="Calibri" w:hAnsi="Calibri" w:cs="Calibri"/>
          <w:color w:val="000000"/>
          <w:sz w:val="22"/>
          <w:szCs w:val="22"/>
        </w:rPr>
      </w:pPr>
    </w:p>
    <w:p w14:paraId="4B108D6F"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53089C3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T1A10 (D) [97.3(a)(38), 97.407]</w:t>
      </w:r>
    </w:p>
    <w:p w14:paraId="0C5D290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What is the Radio Amateur Civil Emergency Service (RACES)? </w:t>
      </w:r>
    </w:p>
    <w:p w14:paraId="6CFB6C2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A radio service using amateur frequencies for emergency management or civil defense communications</w:t>
      </w:r>
    </w:p>
    <w:p w14:paraId="0470C4A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A radio service using amateur stations for emergency management or civil defense communications</w:t>
      </w:r>
    </w:p>
    <w:p w14:paraId="7534DBD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An emergency service using amateur operators certified by a civil defense organization as being enrolled in that organization</w:t>
      </w:r>
    </w:p>
    <w:p w14:paraId="07E372A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4859340C"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5A0B18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T1A11 (B) [97.101 (d)]</w:t>
      </w:r>
    </w:p>
    <w:p w14:paraId="76BB2BA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is willful interference to other amateur radio stations permitted?</w:t>
      </w:r>
    </w:p>
    <w:p w14:paraId="058674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At no time </w:t>
      </w:r>
    </w:p>
    <w:p w14:paraId="122FE2E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220D604"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T1B - Frequency allocations; Emission modes; Spectrum sharing; Transmissions near band edges; Contacting the International Space Station; Power output </w:t>
      </w:r>
    </w:p>
    <w:p w14:paraId="50BF3B5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3540A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T1B01 (C) [97.301 (e)]</w:t>
      </w:r>
    </w:p>
    <w:p w14:paraId="5A270D1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frequency ranges are available for phone operation by Technician licensees?</w:t>
      </w:r>
    </w:p>
    <w:p w14:paraId="272EC5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28.300 MHz to 28.500 MHz</w:t>
      </w:r>
    </w:p>
    <w:p w14:paraId="4851756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810B0E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T1B02 (B) [97.301, 97.207(c)]</w:t>
      </w:r>
    </w:p>
    <w:p w14:paraId="335F5D4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amateurs may contact the International Space Station (ISS) on VHF bands?</w:t>
      </w:r>
    </w:p>
    <w:p w14:paraId="6C89E15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Any amateur holding a </w:t>
      </w:r>
      <w:proofErr w:type="gramStart"/>
      <w:r>
        <w:rPr>
          <w:rFonts w:ascii="Calibri" w:eastAsia="Calibri" w:hAnsi="Calibri" w:cs="Calibri"/>
          <w:color w:val="000000"/>
          <w:sz w:val="22"/>
          <w:szCs w:val="22"/>
        </w:rPr>
        <w:t>Technician</w:t>
      </w:r>
      <w:proofErr w:type="gramEnd"/>
      <w:r>
        <w:rPr>
          <w:rFonts w:ascii="Calibri" w:eastAsia="Calibri" w:hAnsi="Calibri" w:cs="Calibri"/>
          <w:color w:val="000000"/>
          <w:sz w:val="22"/>
          <w:szCs w:val="22"/>
        </w:rPr>
        <w:t xml:space="preserve"> class or higher license</w:t>
      </w:r>
    </w:p>
    <w:p w14:paraId="0096356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D8A600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T1B03 (B) [97.301(a)]</w:t>
      </w:r>
    </w:p>
    <w:p w14:paraId="60935A5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frequency is in the </w:t>
      </w:r>
      <w:proofErr w:type="gramStart"/>
      <w:r>
        <w:rPr>
          <w:rFonts w:ascii="Calibri" w:eastAsia="Calibri" w:hAnsi="Calibri" w:cs="Calibri"/>
          <w:color w:val="000000"/>
          <w:sz w:val="22"/>
          <w:szCs w:val="22"/>
        </w:rPr>
        <w:t>6 meter</w:t>
      </w:r>
      <w:proofErr w:type="gramEnd"/>
      <w:r>
        <w:rPr>
          <w:rFonts w:ascii="Calibri" w:eastAsia="Calibri" w:hAnsi="Calibri" w:cs="Calibri"/>
          <w:color w:val="000000"/>
          <w:sz w:val="22"/>
          <w:szCs w:val="22"/>
        </w:rPr>
        <w:t xml:space="preserve"> amateur band?</w:t>
      </w:r>
    </w:p>
    <w:p w14:paraId="0FFE9B5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52.525 MHz</w:t>
      </w:r>
    </w:p>
    <w:p w14:paraId="359AD41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FC65A2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T1B04 (D) [97.301(a)]</w:t>
      </w:r>
    </w:p>
    <w:p w14:paraId="477C88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amateur band includes 146.52 MHz?</w:t>
      </w:r>
    </w:p>
    <w:p w14:paraId="0F8F0D3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2 meters</w:t>
      </w:r>
    </w:p>
    <w:p w14:paraId="7DFA02B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B461DB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T1B05 (D) [97.305(c)]</w:t>
      </w:r>
    </w:p>
    <w:p w14:paraId="4BEFA29E"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 xml:space="preserve">How may amateurs use the 219 to 220 MHz segment of </w:t>
      </w:r>
      <w:proofErr w:type="gramStart"/>
      <w:r>
        <w:rPr>
          <w:rFonts w:ascii="Calibri" w:eastAsia="Calibri" w:hAnsi="Calibri" w:cs="Calibri"/>
          <w:color w:val="000000"/>
          <w:sz w:val="22"/>
          <w:szCs w:val="22"/>
        </w:rPr>
        <w:t>1.25 meter</w:t>
      </w:r>
      <w:proofErr w:type="gramEnd"/>
      <w:r>
        <w:rPr>
          <w:rFonts w:ascii="Calibri" w:eastAsia="Calibri" w:hAnsi="Calibri" w:cs="Calibri"/>
          <w:color w:val="000000"/>
          <w:sz w:val="22"/>
          <w:szCs w:val="22"/>
        </w:rPr>
        <w:t xml:space="preserve"> band?</w:t>
      </w:r>
    </w:p>
    <w:p w14:paraId="433E61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Fixed digital message forwarding systems only</w:t>
      </w:r>
    </w:p>
    <w:p w14:paraId="4B3C31C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F4F3DE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T1B06 (B) [97.301(e), 97.305]</w:t>
      </w:r>
    </w:p>
    <w:p w14:paraId="7E064B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On which HF bands does a </w:t>
      </w:r>
      <w:proofErr w:type="gramStart"/>
      <w:r>
        <w:rPr>
          <w:rFonts w:ascii="Calibri" w:eastAsia="Calibri" w:hAnsi="Calibri" w:cs="Calibri"/>
          <w:color w:val="000000"/>
          <w:sz w:val="22"/>
          <w:szCs w:val="22"/>
        </w:rPr>
        <w:t>Technician</w:t>
      </w:r>
      <w:proofErr w:type="gramEnd"/>
      <w:r>
        <w:rPr>
          <w:rFonts w:ascii="Calibri" w:eastAsia="Calibri" w:hAnsi="Calibri" w:cs="Calibri"/>
          <w:color w:val="000000"/>
          <w:sz w:val="22"/>
          <w:szCs w:val="22"/>
        </w:rPr>
        <w:t xml:space="preserve"> class operator have phone privileges?</w:t>
      </w:r>
    </w:p>
    <w:p w14:paraId="5287F7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w:t>
      </w:r>
      <w:proofErr w:type="gramStart"/>
      <w:r>
        <w:rPr>
          <w:rFonts w:ascii="Calibri" w:eastAsia="Calibri" w:hAnsi="Calibri" w:cs="Calibri"/>
          <w:color w:val="000000"/>
          <w:sz w:val="22"/>
          <w:szCs w:val="22"/>
        </w:rPr>
        <w:t>10 meter</w:t>
      </w:r>
      <w:proofErr w:type="gramEnd"/>
      <w:r>
        <w:rPr>
          <w:rFonts w:ascii="Calibri" w:eastAsia="Calibri" w:hAnsi="Calibri" w:cs="Calibri"/>
          <w:color w:val="000000"/>
          <w:sz w:val="22"/>
          <w:szCs w:val="22"/>
        </w:rPr>
        <w:t xml:space="preserve"> band only</w:t>
      </w:r>
    </w:p>
    <w:p w14:paraId="452CDD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545F8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T1B07 (A) [97.305(a), (c)]</w:t>
      </w:r>
    </w:p>
    <w:p w14:paraId="4853CB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VHF/UHF band segments are limited to CW only?</w:t>
      </w:r>
    </w:p>
    <w:p w14:paraId="51B9E25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50.0 MHz to 50.1 MHz and 144.0 MHz to 144.1 MHz</w:t>
      </w:r>
    </w:p>
    <w:p w14:paraId="632E42A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0BF1ED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T1B08 (A) [97.303]</w:t>
      </w:r>
    </w:p>
    <w:p w14:paraId="3F0DE2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are US amateurs restricted in segments of bands where the Amateur Radio Service is secondary?</w:t>
      </w:r>
    </w:p>
    <w:p w14:paraId="12C4EE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U.S. amateurs may find non-amateur stations in those segments, and must avoid interfering with them</w:t>
      </w:r>
    </w:p>
    <w:p w14:paraId="280B4FA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4FC61B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T1B09 (D) [97.101(a), 97.301(a-e)]</w:t>
      </w:r>
    </w:p>
    <w:p w14:paraId="713D4FFE"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Why should you not set your transmit frequency to be exactly at the edge of an amateur band or sub-band?</w:t>
      </w:r>
    </w:p>
    <w:p w14:paraId="5832AB0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To allow for calibration error in the transmitter frequency display</w:t>
      </w:r>
    </w:p>
    <w:p w14:paraId="2AD8DB3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So that modulation sidebands do not extend beyond the band edge</w:t>
      </w:r>
    </w:p>
    <w:p w14:paraId="5C5F212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To allow for transmitter frequency drift</w:t>
      </w:r>
    </w:p>
    <w:p w14:paraId="4888A4C6"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3D260936" w14:textId="77777777" w:rsidR="0025684B" w:rsidRDefault="0025684B">
      <w:pPr>
        <w:pBdr>
          <w:top w:val="nil"/>
          <w:left w:val="nil"/>
          <w:bottom w:val="nil"/>
          <w:right w:val="nil"/>
          <w:between w:val="nil"/>
        </w:pBdr>
        <w:rPr>
          <w:rFonts w:ascii="Calibri" w:eastAsia="Calibri" w:hAnsi="Calibri" w:cs="Calibri"/>
          <w:sz w:val="22"/>
          <w:szCs w:val="22"/>
        </w:rPr>
      </w:pPr>
    </w:p>
    <w:p w14:paraId="773C28D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T1B10 (C) [97.305(c)]</w:t>
      </w:r>
    </w:p>
    <w:p w14:paraId="59F6CF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Where may SSB </w:t>
      </w:r>
      <w:r>
        <w:rPr>
          <w:rFonts w:ascii="Calibri" w:eastAsia="Calibri" w:hAnsi="Calibri" w:cs="Calibri"/>
          <w:sz w:val="22"/>
          <w:szCs w:val="22"/>
        </w:rPr>
        <w:t>phones</w:t>
      </w:r>
      <w:r>
        <w:rPr>
          <w:rFonts w:ascii="Calibri" w:eastAsia="Calibri" w:hAnsi="Calibri" w:cs="Calibri"/>
          <w:color w:val="000000"/>
          <w:sz w:val="22"/>
          <w:szCs w:val="22"/>
        </w:rPr>
        <w:t xml:space="preserve"> be used in amateur bands above 50 MHz?</w:t>
      </w:r>
    </w:p>
    <w:p w14:paraId="6C8B67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In at least some segment of all these bands</w:t>
      </w:r>
    </w:p>
    <w:p w14:paraId="3B13AEF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D2CBA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T1B11 (A) [97.313]</w:t>
      </w:r>
    </w:p>
    <w:p w14:paraId="37F07A1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maximum peak envelope power output for Technician class operators in their HF band segments?</w:t>
      </w:r>
    </w:p>
    <w:p w14:paraId="1F88A17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200 watts</w:t>
      </w:r>
    </w:p>
    <w:p w14:paraId="1494D461"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6A4BDF5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T1B12 (D) [97.313(b)]</w:t>
      </w:r>
    </w:p>
    <w:p w14:paraId="7BC32B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Except for some specific restrictions, what is the maximum peak envelope power output for Technician class operators using frequencies above 30 MHz?</w:t>
      </w:r>
    </w:p>
    <w:p w14:paraId="096897C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1500 watts</w:t>
      </w:r>
    </w:p>
    <w:p w14:paraId="0C92A14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04101CB"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T1C - Licensing: classes, sequential and vanity call sign systems, places where the Amateur Radio Service is regulated by the FCC, name and address on FCC license database, term, renewal, grace period, maintaining mailing address; International communications </w:t>
      </w:r>
    </w:p>
    <w:p w14:paraId="08EEB80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1641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T1C01 (D) [97.9(a), 97.17(a)]</w:t>
      </w:r>
    </w:p>
    <w:p w14:paraId="75D21F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which license classes are new licenses currently available from the FCC?</w:t>
      </w:r>
    </w:p>
    <w:p w14:paraId="19059C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Technician, General, Amateur Extra</w:t>
      </w:r>
    </w:p>
    <w:p w14:paraId="074E50F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285185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T1C02 (D) [97.19]</w:t>
      </w:r>
    </w:p>
    <w:p w14:paraId="270421D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may select a desired call sign under the vanity call sign rules?</w:t>
      </w:r>
    </w:p>
    <w:p w14:paraId="64940E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Any licensed amateur</w:t>
      </w:r>
    </w:p>
    <w:p w14:paraId="1EECD33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E7060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T1C03 (A) [97.117]</w:t>
      </w:r>
    </w:p>
    <w:p w14:paraId="383658B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types of international communications are an FCC-licensed amateur radio station permitted to make?</w:t>
      </w:r>
    </w:p>
    <w:p w14:paraId="17F773C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Communications incidental to the purposes of the Amateur Radio Service and remarks of a personal character</w:t>
      </w:r>
    </w:p>
    <w:p w14:paraId="0B214B59" w14:textId="77777777" w:rsidR="0025684B" w:rsidRDefault="0025684B">
      <w:pPr>
        <w:pBdr>
          <w:top w:val="nil"/>
          <w:left w:val="nil"/>
          <w:bottom w:val="nil"/>
          <w:right w:val="nil"/>
          <w:between w:val="nil"/>
        </w:pBdr>
        <w:rPr>
          <w:rFonts w:ascii="Calibri" w:eastAsia="Calibri" w:hAnsi="Calibri" w:cs="Calibri"/>
          <w:color w:val="000000"/>
          <w:sz w:val="22"/>
          <w:szCs w:val="22"/>
        </w:rPr>
      </w:pPr>
      <w:bookmarkStart w:id="1" w:name="_heading=h.30j0zll" w:colFirst="0" w:colLast="0"/>
      <w:bookmarkEnd w:id="1"/>
    </w:p>
    <w:p w14:paraId="175455B3"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T1C04 (B) [97.23]</w:t>
      </w:r>
    </w:p>
    <w:p w14:paraId="196868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may happen if the FCC is unable to reach you by email?</w:t>
      </w:r>
    </w:p>
    <w:p w14:paraId="5582AF9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Revocation of the station license or suspension of the operator license</w:t>
      </w:r>
    </w:p>
    <w:p w14:paraId="1197428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2DFBC2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T1C05 (A)</w:t>
      </w:r>
    </w:p>
    <w:p w14:paraId="0C42548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valid Technician class call sign format?</w:t>
      </w:r>
    </w:p>
    <w:p w14:paraId="67B26F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KF1XXX</w:t>
      </w:r>
    </w:p>
    <w:p w14:paraId="435FF5E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3696F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T1C06 (D) [97.5(a)(2)]</w:t>
      </w:r>
    </w:p>
    <w:p w14:paraId="0EEBCBE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From which of the following locations may an FCC-licensed amateur station transmit?</w:t>
      </w:r>
    </w:p>
    <w:p w14:paraId="06FB20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From any vessel or craft located in international waters and documented or registered in the United States</w:t>
      </w:r>
    </w:p>
    <w:p w14:paraId="6B1BEEA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99F501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T1C07 (B) [97.23]</w:t>
      </w:r>
    </w:p>
    <w:p w14:paraId="5FCF56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can result in revocation of the station license or suspension of the operator license?</w:t>
      </w:r>
    </w:p>
    <w:p w14:paraId="3026C0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Failure to provide and maintain a correct email address with the FCC</w:t>
      </w:r>
    </w:p>
    <w:p w14:paraId="59A8F49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1BC334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T1C08 (C) [97.25]</w:t>
      </w:r>
    </w:p>
    <w:p w14:paraId="6C08E0C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normal term for an FCC-issued amateur radio license?</w:t>
      </w:r>
    </w:p>
    <w:p w14:paraId="2BA3D09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C. Ten years</w:t>
      </w:r>
    </w:p>
    <w:p w14:paraId="46850C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T1C09 (A) [97.21(a)(b)]</w:t>
      </w:r>
    </w:p>
    <w:p w14:paraId="794A56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grace period for renewal if an amateur license expires?</w:t>
      </w:r>
    </w:p>
    <w:p w14:paraId="33E4F71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Two years</w:t>
      </w:r>
    </w:p>
    <w:p w14:paraId="71E7122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B141B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T1C10 (C) [97.5a]</w:t>
      </w:r>
    </w:p>
    <w:p w14:paraId="533386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soon after passing the examination for your first amateur radio license may you transmit on the amateur radio bands? </w:t>
      </w:r>
    </w:p>
    <w:p w14:paraId="7AC1F8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As soon as your operator/station license grant appears in the FCC’s license database</w:t>
      </w:r>
    </w:p>
    <w:p w14:paraId="7E684BE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234B6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T1C11 (D) [97.21(b)]</w:t>
      </w:r>
    </w:p>
    <w:p w14:paraId="3B42C3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your license has expired and is still within the allowable grace period, may you continue to transmit on the amateur radio bands?</w:t>
      </w:r>
    </w:p>
    <w:p w14:paraId="0B3FA9B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No, you must wait until the license has been renewed</w:t>
      </w:r>
    </w:p>
    <w:p w14:paraId="245EFD1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B1F4D5D"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T1D - Authorized and prohibited transmissions: communications with other countries, music, exchange of information with other services, indecent language, compensation for operating, retransmission of other amateur signals, encryption, sale of equipment, unidentified transmissions, one-way transmission </w:t>
      </w:r>
    </w:p>
    <w:p w14:paraId="2AE7E0F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CAE716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T1D01 (A) [97.111(a)(1)]</w:t>
      </w:r>
    </w:p>
    <w:p w14:paraId="6B42023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With which countries are FCC-licensed amateur radio stations prohibited from exchanging communications?</w:t>
      </w:r>
    </w:p>
    <w:p w14:paraId="5E5BEAD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Any country whose administration has notified the International Telecommunication Union (ITU) that it objects to such communications</w:t>
      </w:r>
    </w:p>
    <w:p w14:paraId="074D4BD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B635C1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T1D02 (B) [97.113(b), 97.111(b)]</w:t>
      </w:r>
    </w:p>
    <w:p w14:paraId="6DD172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 which of the following circumstances are one-way transmissions by an amateur station prohibited?</w:t>
      </w:r>
    </w:p>
    <w:p w14:paraId="171B669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Broadcasting</w:t>
      </w:r>
    </w:p>
    <w:p w14:paraId="113B8EB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4DDDB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T1D03 (C) [97.211(b), 97.215(b), 97.113(a)(4)]</w:t>
      </w:r>
    </w:p>
    <w:p w14:paraId="3E4D61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is it permissible to transmit messages encoded to obscure their meaning?</w:t>
      </w:r>
    </w:p>
    <w:p w14:paraId="39B1074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Only when transmitting control commands to space stations or radio control craft</w:t>
      </w:r>
    </w:p>
    <w:p w14:paraId="5771D38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4CD22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T1D04 (A) [97.113(a)(4), 97.113(c)]</w:t>
      </w:r>
    </w:p>
    <w:p w14:paraId="0CAA0D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 what conditions is an amateur station authorized to transmit music using a phone emission?</w:t>
      </w:r>
    </w:p>
    <w:p w14:paraId="72E75B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When incidental to an authorized retransmission of manned spacecraft communications</w:t>
      </w:r>
    </w:p>
    <w:p w14:paraId="30BBBC3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D2FA9B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T1D05 (D) [97.113(a)(3)(ii)]</w:t>
      </w:r>
    </w:p>
    <w:p w14:paraId="188E023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may amateur radio operators use their stations to notify other amateurs of the availability of equipment for sale or trade?</w:t>
      </w:r>
    </w:p>
    <w:p w14:paraId="1AF77E5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When selling amateur radio equipment and not on a regular basis</w:t>
      </w:r>
    </w:p>
    <w:p w14:paraId="23B7070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F958A8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T1D06 (B) [97.113(a)(4)]</w:t>
      </w:r>
    </w:p>
    <w:p w14:paraId="66F162D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if any, are the restrictions concerning transmission of language that may be considered indecent or obscene?</w:t>
      </w:r>
    </w:p>
    <w:p w14:paraId="5568E81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Any such language is prohibited</w:t>
      </w:r>
    </w:p>
    <w:p w14:paraId="349C46A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A4EF9B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T1D07 (D) [97.113(d)]</w:t>
      </w:r>
    </w:p>
    <w:p w14:paraId="72CDB5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types of amateur stations can automatically retransmit the signals of other amateur stations?</w:t>
      </w:r>
    </w:p>
    <w:p w14:paraId="58B0EE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Repeater, auxiliary, or space stations</w:t>
      </w:r>
    </w:p>
    <w:p w14:paraId="16C2AEA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5B43F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T1D08 (B) [97.113(a)(3)(iii)]</w:t>
      </w:r>
    </w:p>
    <w:p w14:paraId="2EE1AB2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In which of the following circumstances may the control operator of an amateur station receive compensation for operating that station? </w:t>
      </w:r>
    </w:p>
    <w:p w14:paraId="226FF44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When the communication is incidental to classroom instruction at an educational institution</w:t>
      </w:r>
    </w:p>
    <w:p w14:paraId="3BFBEE7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AF8F3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T1D09 (A) [97.113(5)(b)]</w:t>
      </w:r>
    </w:p>
    <w:p w14:paraId="4BB370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may amateur stations transmit information in support of broadcasting, program production, or news gathering, assuming no other means is available?</w:t>
      </w:r>
    </w:p>
    <w:p w14:paraId="3DE1FE2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When such communications are directly related to the immediate safety of human life or protection of property</w:t>
      </w:r>
    </w:p>
    <w:p w14:paraId="21DF04C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3C79A3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T1D10 (D) [97.3(a)(10)]</w:t>
      </w:r>
    </w:p>
    <w:p w14:paraId="1B7317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 Transmissions intended for reception by the </w:t>
      </w:r>
      <w:proofErr w:type="gramStart"/>
      <w:r>
        <w:rPr>
          <w:rFonts w:ascii="Calibri" w:eastAsia="Calibri" w:hAnsi="Calibri" w:cs="Calibri"/>
          <w:color w:val="000000"/>
          <w:sz w:val="22"/>
          <w:szCs w:val="22"/>
        </w:rPr>
        <w:t>general public</w:t>
      </w:r>
      <w:proofErr w:type="gramEnd"/>
    </w:p>
    <w:p w14:paraId="0ACBC69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68DAC8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T1D11 (D) [97.119(a)]</w:t>
      </w:r>
    </w:p>
    <w:p w14:paraId="44216B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may an amateur station transmit without identifying on the air?</w:t>
      </w:r>
    </w:p>
    <w:p w14:paraId="511587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When transmitting signals to control model craft</w:t>
      </w:r>
    </w:p>
    <w:p w14:paraId="41EFA9EE" w14:textId="2CA449A2" w:rsidR="0025684B" w:rsidRDefault="0025684B">
      <w:pPr>
        <w:pBdr>
          <w:top w:val="nil"/>
          <w:left w:val="nil"/>
          <w:bottom w:val="nil"/>
          <w:right w:val="nil"/>
          <w:between w:val="nil"/>
        </w:pBdr>
        <w:rPr>
          <w:rFonts w:ascii="Calibri" w:eastAsia="Calibri" w:hAnsi="Calibri" w:cs="Calibri"/>
          <w:color w:val="000000"/>
          <w:sz w:val="22"/>
          <w:szCs w:val="22"/>
        </w:rPr>
      </w:pPr>
    </w:p>
    <w:p w14:paraId="2256EE79"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T1E - Control operator: eligibility, designating, privileges, duties, location, required; Control point; Control types: automatic, remote </w:t>
      </w:r>
    </w:p>
    <w:p w14:paraId="7C0757B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BD1D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T1E01 (D) [97.7(a)]</w:t>
      </w:r>
    </w:p>
    <w:p w14:paraId="322C90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may an amateur station transmit without a control operator?</w:t>
      </w:r>
    </w:p>
    <w:p w14:paraId="72A68DC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Never</w:t>
      </w:r>
    </w:p>
    <w:p w14:paraId="7A99599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80FCB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T1E02 (D) [97.301, 97.207(c)]</w:t>
      </w:r>
    </w:p>
    <w:p w14:paraId="410E3E1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Who may be the control operator of a station communicating through an amateur satellite or space station?</w:t>
      </w:r>
    </w:p>
    <w:p w14:paraId="5A71357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Any amateur allowed to transmit on the satellite uplink frequency</w:t>
      </w:r>
    </w:p>
    <w:p w14:paraId="441D4E7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358914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T1E03 (A) [97.103(b)]</w:t>
      </w:r>
    </w:p>
    <w:p w14:paraId="67C983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must designate the station control operator?</w:t>
      </w:r>
    </w:p>
    <w:p w14:paraId="38BCBB7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station licensee</w:t>
      </w:r>
    </w:p>
    <w:p w14:paraId="3B6F905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200BB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T1E04 (D) [97.103(b)]</w:t>
      </w:r>
    </w:p>
    <w:p w14:paraId="3130DC9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determines the transmitting frequency privileges of an amateur station?</w:t>
      </w:r>
    </w:p>
    <w:p w14:paraId="3A8C87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class of operator license held by the control operator</w:t>
      </w:r>
    </w:p>
    <w:p w14:paraId="3C49F90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CE2A4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T1E05 (C) [97.3(a)(14)]</w:t>
      </w:r>
    </w:p>
    <w:p w14:paraId="1DCCEB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 amateur station’s control point?</w:t>
      </w:r>
    </w:p>
    <w:p w14:paraId="5984F7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location at which the control operator function is performed</w:t>
      </w:r>
    </w:p>
    <w:p w14:paraId="5D22B56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7972DE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T1E06 (A) [97.301]</w:t>
      </w:r>
    </w:p>
    <w:p w14:paraId="1DC7E0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under normal circumstances, may a Technician class licensee be the control operator of a station operating in an Amateur Extra Class band segment?</w:t>
      </w:r>
    </w:p>
    <w:p w14:paraId="17F5332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At no time</w:t>
      </w:r>
    </w:p>
    <w:p w14:paraId="34B8540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E7D84B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T1E07 (D) [97.103(a)]</w:t>
      </w:r>
    </w:p>
    <w:p w14:paraId="50591BF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the control operator is not the station licensee, who is responsible for the proper operation of the station?</w:t>
      </w:r>
    </w:p>
    <w:p w14:paraId="059301D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control operator and the station licensee</w:t>
      </w:r>
    </w:p>
    <w:p w14:paraId="73BA5B8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F568D1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T1E08 (A) [97.3(a)(6), 97.205(d)]</w:t>
      </w:r>
    </w:p>
    <w:p w14:paraId="466F31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example of automatic control?</w:t>
      </w:r>
    </w:p>
    <w:p w14:paraId="32C231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Repeater operation</w:t>
      </w:r>
    </w:p>
    <w:p w14:paraId="5EF8C59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8C1027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T1E09 (D) [97.109(c)]</w:t>
      </w:r>
    </w:p>
    <w:p w14:paraId="6F88ED3E"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are required for remote control operation?</w:t>
      </w:r>
    </w:p>
    <w:p w14:paraId="73024514"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The control operator must be at the control point</w:t>
      </w:r>
    </w:p>
    <w:p w14:paraId="3920FD49"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 A control operator is </w:t>
      </w:r>
      <w:proofErr w:type="gramStart"/>
      <w:r>
        <w:rPr>
          <w:rFonts w:ascii="Calibri" w:eastAsia="Calibri" w:hAnsi="Calibri" w:cs="Calibri"/>
          <w:sz w:val="22"/>
          <w:szCs w:val="22"/>
        </w:rPr>
        <w:t>required at all times</w:t>
      </w:r>
      <w:proofErr w:type="gramEnd"/>
    </w:p>
    <w:p w14:paraId="41A1BE7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The control operator must indirectly manipulate the controls</w:t>
      </w:r>
    </w:p>
    <w:p w14:paraId="75140EF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1D8E83EE" w14:textId="550EBD08" w:rsidR="0025684B" w:rsidRDefault="0025684B">
      <w:pPr>
        <w:pBdr>
          <w:top w:val="nil"/>
          <w:left w:val="nil"/>
          <w:bottom w:val="nil"/>
          <w:right w:val="nil"/>
          <w:between w:val="nil"/>
        </w:pBdr>
        <w:rPr>
          <w:rFonts w:ascii="Calibri" w:eastAsia="Calibri" w:hAnsi="Calibri" w:cs="Calibri"/>
          <w:color w:val="000000"/>
          <w:sz w:val="22"/>
          <w:szCs w:val="22"/>
        </w:rPr>
      </w:pPr>
    </w:p>
    <w:p w14:paraId="3176B05A"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7F67FA7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T1E10 (B) [97.3(a)(39)]</w:t>
      </w:r>
    </w:p>
    <w:p w14:paraId="5301234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example of remote control as defined in Part 97?</w:t>
      </w:r>
    </w:p>
    <w:p w14:paraId="6DB3A9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Operating the station over the internet</w:t>
      </w:r>
    </w:p>
    <w:p w14:paraId="206FB34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83E181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T1E11 (D) [97.103(a)]</w:t>
      </w:r>
    </w:p>
    <w:p w14:paraId="012F0E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Who does the FCC presume to be the control operator of an amateur </w:t>
      </w:r>
      <w:proofErr w:type="gramStart"/>
      <w:r>
        <w:rPr>
          <w:rFonts w:ascii="Calibri" w:eastAsia="Calibri" w:hAnsi="Calibri" w:cs="Calibri"/>
          <w:color w:val="000000"/>
          <w:sz w:val="22"/>
          <w:szCs w:val="22"/>
        </w:rPr>
        <w:t>station, unless</w:t>
      </w:r>
      <w:proofErr w:type="gramEnd"/>
      <w:r>
        <w:rPr>
          <w:rFonts w:ascii="Calibri" w:eastAsia="Calibri" w:hAnsi="Calibri" w:cs="Calibri"/>
          <w:color w:val="000000"/>
          <w:sz w:val="22"/>
          <w:szCs w:val="22"/>
        </w:rPr>
        <w:t xml:space="preserve"> documentation to the contrary is in the station records?</w:t>
      </w:r>
    </w:p>
    <w:p w14:paraId="0539530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station licensee</w:t>
      </w:r>
    </w:p>
    <w:p w14:paraId="20EA7AB7" w14:textId="77777777" w:rsidR="001621D0" w:rsidRDefault="001621D0">
      <w:pPr>
        <w:pBdr>
          <w:top w:val="nil"/>
          <w:left w:val="nil"/>
          <w:bottom w:val="nil"/>
          <w:right w:val="nil"/>
          <w:between w:val="nil"/>
        </w:pBdr>
        <w:rPr>
          <w:rFonts w:ascii="Calibri" w:eastAsia="Calibri" w:hAnsi="Calibri" w:cs="Calibri"/>
          <w:b/>
          <w:color w:val="000000"/>
          <w:sz w:val="22"/>
          <w:szCs w:val="22"/>
        </w:rPr>
      </w:pPr>
    </w:p>
    <w:p w14:paraId="712F4A6A" w14:textId="31583B5F"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T1F - Station identification; Repeaters; Third party communications; Club stations; FCC inspection </w:t>
      </w:r>
    </w:p>
    <w:p w14:paraId="3E46BD6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ADDA9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T1F01 (B) [97.103(c)]</w:t>
      </w:r>
    </w:p>
    <w:p w14:paraId="64B7E39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must the station and its records be available for FCC inspection?</w:t>
      </w:r>
    </w:p>
    <w:p w14:paraId="7DA2697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At any time upon request by an FCC representative</w:t>
      </w:r>
    </w:p>
    <w:p w14:paraId="5AB536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4F6BE6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T1F02 (C) [97.119 (a)]</w:t>
      </w:r>
    </w:p>
    <w:p w14:paraId="38F373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often must you identify with your FCC-assigned call sign when using tactical call signs such as “Race Headquarters”? </w:t>
      </w:r>
    </w:p>
    <w:p w14:paraId="6EA0CA5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At the end of each communication and every ten minutes during a communication</w:t>
      </w:r>
    </w:p>
    <w:p w14:paraId="297F0AA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C77DC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T1F03 (D) [97.119(a)]</w:t>
      </w:r>
    </w:p>
    <w:p w14:paraId="453048F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are you required to transmit your assigned call sign</w:t>
      </w:r>
      <w:r>
        <w:rPr>
          <w:rFonts w:ascii="Calibri" w:eastAsia="Calibri" w:hAnsi="Calibri" w:cs="Calibri"/>
          <w:sz w:val="22"/>
          <w:szCs w:val="22"/>
        </w:rPr>
        <w:t>?</w:t>
      </w:r>
    </w:p>
    <w:p w14:paraId="686B8B6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At least every 10 minutes during and at the end of a communication</w:t>
      </w:r>
    </w:p>
    <w:p w14:paraId="00D1168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0597CB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T1F04 (C) [97.119(b)(2)]</w:t>
      </w:r>
    </w:p>
    <w:p w14:paraId="3412BC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language may you use for identification when operating in a phone sub-band?</w:t>
      </w:r>
    </w:p>
    <w:p w14:paraId="4DE758F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English</w:t>
      </w:r>
    </w:p>
    <w:p w14:paraId="3F4CFFC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7FC6A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T1F05 (B) [97.119(b)(2)]</w:t>
      </w:r>
    </w:p>
    <w:p w14:paraId="799DE6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method of call sign identification is required for a station transmitting phone signals?</w:t>
      </w:r>
    </w:p>
    <w:p w14:paraId="39B1D99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Send the call sign using a CW or phone emission</w:t>
      </w:r>
    </w:p>
    <w:p w14:paraId="76F60DB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878E95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T1F06 (D) [97.119(c)]</w:t>
      </w:r>
    </w:p>
    <w:p w14:paraId="319D848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self-assigned indicators are acceptable when using a phone transmission?</w:t>
      </w:r>
    </w:p>
    <w:p w14:paraId="02F11C0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KL7CC stroke W3</w:t>
      </w:r>
    </w:p>
    <w:p w14:paraId="76CD5092"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KL7CC slant W3</w:t>
      </w:r>
    </w:p>
    <w:p w14:paraId="3D98DFF0"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KL7CC slash W3</w:t>
      </w:r>
    </w:p>
    <w:p w14:paraId="2CD3BE26"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523287FA" w14:textId="77777777" w:rsidR="0025684B" w:rsidRDefault="0025684B">
      <w:pPr>
        <w:pBdr>
          <w:top w:val="nil"/>
          <w:left w:val="nil"/>
          <w:bottom w:val="nil"/>
          <w:right w:val="nil"/>
          <w:between w:val="nil"/>
        </w:pBdr>
        <w:rPr>
          <w:rFonts w:ascii="Calibri" w:eastAsia="Calibri" w:hAnsi="Calibri" w:cs="Calibri"/>
          <w:sz w:val="22"/>
          <w:szCs w:val="22"/>
        </w:rPr>
      </w:pPr>
    </w:p>
    <w:p w14:paraId="779769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T1F07 (B) [97.115(a)(2)]</w:t>
      </w:r>
    </w:p>
    <w:p w14:paraId="06AF5C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restrictions apply when a non-licensed person is allowed to speak to a foreign station using a station under the control of a licensed amateur operator?</w:t>
      </w:r>
    </w:p>
    <w:p w14:paraId="107D91A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The foreign station must be in a country with which the U.S. has a </w:t>
      </w:r>
      <w:proofErr w:type="gramStart"/>
      <w:r>
        <w:rPr>
          <w:rFonts w:ascii="Calibri" w:eastAsia="Calibri" w:hAnsi="Calibri" w:cs="Calibri"/>
          <w:color w:val="000000"/>
          <w:sz w:val="22"/>
          <w:szCs w:val="22"/>
        </w:rPr>
        <w:t>third party</w:t>
      </w:r>
      <w:proofErr w:type="gramEnd"/>
      <w:r>
        <w:rPr>
          <w:rFonts w:ascii="Calibri" w:eastAsia="Calibri" w:hAnsi="Calibri" w:cs="Calibri"/>
          <w:color w:val="000000"/>
          <w:sz w:val="22"/>
          <w:szCs w:val="22"/>
        </w:rPr>
        <w:t xml:space="preserve"> agreement</w:t>
      </w:r>
    </w:p>
    <w:p w14:paraId="3C4A12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0C03F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T1F08 (A) [97.3(a)(47)]</w:t>
      </w:r>
    </w:p>
    <w:p w14:paraId="6A5D7D6E"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 xml:space="preserve">What is the definition of </w:t>
      </w:r>
      <w:proofErr w:type="gramStart"/>
      <w:r>
        <w:rPr>
          <w:rFonts w:ascii="Calibri" w:eastAsia="Calibri" w:hAnsi="Calibri" w:cs="Calibri"/>
          <w:color w:val="000000"/>
          <w:sz w:val="22"/>
          <w:szCs w:val="22"/>
        </w:rPr>
        <w:t>third party</w:t>
      </w:r>
      <w:proofErr w:type="gramEnd"/>
      <w:r>
        <w:rPr>
          <w:rFonts w:ascii="Calibri" w:eastAsia="Calibri" w:hAnsi="Calibri" w:cs="Calibri"/>
          <w:color w:val="000000"/>
          <w:sz w:val="22"/>
          <w:szCs w:val="22"/>
        </w:rPr>
        <w:t xml:space="preserve"> communications?</w:t>
      </w:r>
    </w:p>
    <w:p w14:paraId="1FA1E7D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A. A message from a control operator to another amateur station control operator on behalf of another person</w:t>
      </w:r>
    </w:p>
    <w:p w14:paraId="2148D4B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2162D2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T1F09 (C) [97.3(a)(40)]</w:t>
      </w:r>
    </w:p>
    <w:p w14:paraId="27CE15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amateur station simultaneously retransmits the signal of another amateur station on a different channel or channels?</w:t>
      </w:r>
    </w:p>
    <w:p w14:paraId="282E844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Repeater station</w:t>
      </w:r>
    </w:p>
    <w:p w14:paraId="1B962BFB" w14:textId="5E7271BB" w:rsidR="0025684B" w:rsidRDefault="0025684B">
      <w:pPr>
        <w:pBdr>
          <w:top w:val="nil"/>
          <w:left w:val="nil"/>
          <w:bottom w:val="nil"/>
          <w:right w:val="nil"/>
          <w:between w:val="nil"/>
        </w:pBdr>
        <w:rPr>
          <w:rFonts w:ascii="Calibri" w:eastAsia="Calibri" w:hAnsi="Calibri" w:cs="Calibri"/>
          <w:color w:val="000000"/>
          <w:sz w:val="22"/>
          <w:szCs w:val="22"/>
        </w:rPr>
      </w:pPr>
    </w:p>
    <w:p w14:paraId="6781F610"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6B2203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T1F10 (A) [97.205(g)]</w:t>
      </w:r>
    </w:p>
    <w:p w14:paraId="12FC15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is accountable if a repeater inadvertently retransmits communications that violate the FCC rules?</w:t>
      </w:r>
    </w:p>
    <w:p w14:paraId="6BC42C0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control operator of the originating station</w:t>
      </w:r>
    </w:p>
    <w:p w14:paraId="5FDA88A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DB91C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T1F11 (B) [97.5(b)(2)]</w:t>
      </w:r>
    </w:p>
    <w:p w14:paraId="218540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requirement for the issuance of a club station license grant?</w:t>
      </w:r>
    </w:p>
    <w:p w14:paraId="10193D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 club must have at least four members</w:t>
      </w:r>
    </w:p>
    <w:p w14:paraId="334EFEE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89621DC"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SUBELEMENT T2 - OPERATING PROCEDURES - [3 Exam Questions - 3 Groups]</w:t>
      </w:r>
    </w:p>
    <w:p w14:paraId="329DE05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DB56244"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T2A - Station operation: choosing an operating frequency, calling another station, test transmissions; Band plans: calling frequencies, repeater offsets </w:t>
      </w:r>
    </w:p>
    <w:p w14:paraId="6287CF0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F1E10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T2A01 (B)</w:t>
      </w:r>
    </w:p>
    <w:p w14:paraId="0F7EA4C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a common repeater frequency offset in the </w:t>
      </w:r>
      <w:proofErr w:type="gramStart"/>
      <w:r>
        <w:rPr>
          <w:rFonts w:ascii="Calibri" w:eastAsia="Calibri" w:hAnsi="Calibri" w:cs="Calibri"/>
          <w:color w:val="000000"/>
          <w:sz w:val="22"/>
          <w:szCs w:val="22"/>
        </w:rPr>
        <w:t>2 meter</w:t>
      </w:r>
      <w:proofErr w:type="gramEnd"/>
      <w:r>
        <w:rPr>
          <w:rFonts w:ascii="Calibri" w:eastAsia="Calibri" w:hAnsi="Calibri" w:cs="Calibri"/>
          <w:color w:val="000000"/>
          <w:sz w:val="22"/>
          <w:szCs w:val="22"/>
        </w:rPr>
        <w:t xml:space="preserve"> band?</w:t>
      </w:r>
    </w:p>
    <w:p w14:paraId="0883811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Plus or minus 600 kHz</w:t>
      </w:r>
    </w:p>
    <w:p w14:paraId="37FB33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AFF3C6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T2A02 (A)</w:t>
      </w:r>
    </w:p>
    <w:p w14:paraId="6CBC27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national calling frequency for FM simplex operations in the </w:t>
      </w:r>
      <w:proofErr w:type="gramStart"/>
      <w:r>
        <w:rPr>
          <w:rFonts w:ascii="Calibri" w:eastAsia="Calibri" w:hAnsi="Calibri" w:cs="Calibri"/>
          <w:color w:val="000000"/>
          <w:sz w:val="22"/>
          <w:szCs w:val="22"/>
        </w:rPr>
        <w:t>2 meter</w:t>
      </w:r>
      <w:proofErr w:type="gramEnd"/>
      <w:r>
        <w:rPr>
          <w:rFonts w:ascii="Calibri" w:eastAsia="Calibri" w:hAnsi="Calibri" w:cs="Calibri"/>
          <w:color w:val="000000"/>
          <w:sz w:val="22"/>
          <w:szCs w:val="22"/>
        </w:rPr>
        <w:t xml:space="preserve"> band?</w:t>
      </w:r>
    </w:p>
    <w:p w14:paraId="0939118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146.520 MHz</w:t>
      </w:r>
    </w:p>
    <w:p w14:paraId="6D61D92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DD3C19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T2A03 (A)</w:t>
      </w:r>
    </w:p>
    <w:p w14:paraId="1FB5DE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common repeater frequency offset in the 70 cm band?</w:t>
      </w:r>
    </w:p>
    <w:p w14:paraId="1F19198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Plus or minus 5 MHz</w:t>
      </w:r>
    </w:p>
    <w:p w14:paraId="20F5E85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DF8C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T2A04 (B)</w:t>
      </w:r>
    </w:p>
    <w:p w14:paraId="5F0BBF62"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What is an appropriate way to call another station on a repeater if you know the other station's call sign?</w:t>
      </w:r>
    </w:p>
    <w:p w14:paraId="60BA00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Say the station's call sign, then identify with your call sign</w:t>
      </w:r>
    </w:p>
    <w:p w14:paraId="5AAFFA3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C1E0F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T2A05 (C)</w:t>
      </w:r>
    </w:p>
    <w:p w14:paraId="1841C7F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How should you respond to a station calling CQ?</w:t>
      </w:r>
    </w:p>
    <w:p w14:paraId="2EA06D7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Transmit the other station’s call sign followed by your call sign</w:t>
      </w:r>
    </w:p>
    <w:p w14:paraId="5B949DA3" w14:textId="77777777" w:rsidR="0025684B" w:rsidRDefault="0025684B">
      <w:pPr>
        <w:pBdr>
          <w:top w:val="nil"/>
          <w:left w:val="nil"/>
          <w:bottom w:val="nil"/>
          <w:right w:val="nil"/>
          <w:between w:val="nil"/>
        </w:pBdr>
        <w:rPr>
          <w:rFonts w:ascii="Calibri" w:eastAsia="Calibri" w:hAnsi="Calibri" w:cs="Calibri"/>
          <w:sz w:val="22"/>
          <w:szCs w:val="22"/>
        </w:rPr>
      </w:pPr>
    </w:p>
    <w:p w14:paraId="4400CC2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T2A06 (A)</w:t>
      </w:r>
    </w:p>
    <w:p w14:paraId="6DA47B9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required when making on-the-air test transmissions?</w:t>
      </w:r>
    </w:p>
    <w:p w14:paraId="5A2602A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Identify the transmitting station</w:t>
      </w:r>
    </w:p>
    <w:p w14:paraId="7F40C6D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319F25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T2A07 (A)</w:t>
      </w:r>
    </w:p>
    <w:p w14:paraId="4572B65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meant by "repeater offset”?</w:t>
      </w:r>
    </w:p>
    <w:p w14:paraId="5CCB07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The difference between a repeater’s </w:t>
      </w:r>
      <w:proofErr w:type="gramStart"/>
      <w:r>
        <w:rPr>
          <w:rFonts w:ascii="Calibri" w:eastAsia="Calibri" w:hAnsi="Calibri" w:cs="Calibri"/>
          <w:color w:val="000000"/>
          <w:sz w:val="22"/>
          <w:szCs w:val="22"/>
        </w:rPr>
        <w:t>transmit</w:t>
      </w:r>
      <w:proofErr w:type="gramEnd"/>
      <w:r>
        <w:rPr>
          <w:rFonts w:ascii="Calibri" w:eastAsia="Calibri" w:hAnsi="Calibri" w:cs="Calibri"/>
          <w:color w:val="000000"/>
          <w:sz w:val="22"/>
          <w:szCs w:val="22"/>
        </w:rPr>
        <w:t xml:space="preserve"> and receive frequencies</w:t>
      </w:r>
    </w:p>
    <w:p w14:paraId="73FE7EE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5583A4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T2A08 (D)</w:t>
      </w:r>
    </w:p>
    <w:p w14:paraId="24C019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meaning of the procedural signal “CQ”?</w:t>
      </w:r>
    </w:p>
    <w:p w14:paraId="789B17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Calling any station</w:t>
      </w:r>
    </w:p>
    <w:p w14:paraId="70E5359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44639E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T2A09 (B)</w:t>
      </w:r>
    </w:p>
    <w:p w14:paraId="352713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indicates that a station is listening on a repeater and looking for a contact?</w:t>
      </w:r>
    </w:p>
    <w:p w14:paraId="3728C56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 station’s call sign followed by the word “monitoring”</w:t>
      </w:r>
    </w:p>
    <w:p w14:paraId="3228F56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85C329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T2A10 (A)</w:t>
      </w:r>
    </w:p>
    <w:p w14:paraId="340E669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band plan, beyond the privileges established by the FCC?</w:t>
      </w:r>
    </w:p>
    <w:p w14:paraId="278343A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voluntary guideline for using different modes or activities within an amateur band</w:t>
      </w:r>
    </w:p>
    <w:p w14:paraId="71C6C3A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14D4F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T2A11 (C)</w:t>
      </w:r>
    </w:p>
    <w:p w14:paraId="3DFCA0F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What term describes an amateur station that is transmitting and receiving on the same frequency?</w:t>
      </w:r>
    </w:p>
    <w:p w14:paraId="1FB887B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Simplex</w:t>
      </w:r>
    </w:p>
    <w:p w14:paraId="053C2D3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0A02CE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T2A12 (D)</w:t>
      </w:r>
    </w:p>
    <w:p w14:paraId="4BE6F55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What should you do before calling CQ?  </w:t>
      </w:r>
    </w:p>
    <w:p w14:paraId="765F655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Listen first to be sure that no one else is using the frequency</w:t>
      </w:r>
    </w:p>
    <w:p w14:paraId="44BEDCA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Ask if the frequency is in use</w:t>
      </w:r>
    </w:p>
    <w:p w14:paraId="6923887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Make sure you are authorized to use that frequency</w:t>
      </w:r>
    </w:p>
    <w:p w14:paraId="13375E54"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3556724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06C14B1"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T2B – VHF/UHF operating practices: FM repeater, simplex, reverse splits; Access tones: CTCSS, DTMF; DMR operation; Resolving operational problems; Q signals </w:t>
      </w:r>
    </w:p>
    <w:p w14:paraId="5D62BBE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FCF01C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T2B01 (C)</w:t>
      </w:r>
    </w:p>
    <w:p w14:paraId="338320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is a VHF/UHF transceiver’s “reverse” function used? </w:t>
      </w:r>
    </w:p>
    <w:p w14:paraId="4881E09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To listen on a repeater’s input frequency</w:t>
      </w:r>
    </w:p>
    <w:p w14:paraId="39917C1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D5133A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T2B02 (D)</w:t>
      </w:r>
    </w:p>
    <w:p w14:paraId="4F3840B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term describes the use of a sub-audible tone transmitted along with normal voice audio to open the squelch of a receiver?</w:t>
      </w:r>
    </w:p>
    <w:p w14:paraId="3C17E0F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CTCSS</w:t>
      </w:r>
    </w:p>
    <w:p w14:paraId="7B1EECF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C760CF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T2B03 (A)</w:t>
      </w:r>
    </w:p>
    <w:p w14:paraId="07DC00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a linked repeater network?</w:t>
      </w:r>
    </w:p>
    <w:p w14:paraId="1E10CA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network of repeaters in which signals received by one repeater are transmitted by all the repeaters in the network</w:t>
      </w:r>
    </w:p>
    <w:p w14:paraId="05250D7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982BB3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T2B04 (D)</w:t>
      </w:r>
    </w:p>
    <w:p w14:paraId="2755FCA9"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could be the reason you are unable to access a repeater whose output you can hear?</w:t>
      </w:r>
    </w:p>
    <w:p w14:paraId="28CAAFA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Improper transceiver offset</w:t>
      </w:r>
    </w:p>
    <w:p w14:paraId="02C1150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You are using the wrong CTCSS tone</w:t>
      </w:r>
    </w:p>
    <w:p w14:paraId="445056F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You are using the wrong DCS code</w:t>
      </w:r>
    </w:p>
    <w:p w14:paraId="59259FD2"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13711475" w14:textId="77777777" w:rsidR="0025684B" w:rsidRDefault="0025684B">
      <w:pPr>
        <w:pBdr>
          <w:top w:val="nil"/>
          <w:left w:val="nil"/>
          <w:bottom w:val="nil"/>
          <w:right w:val="nil"/>
          <w:between w:val="nil"/>
        </w:pBdr>
        <w:rPr>
          <w:rFonts w:ascii="Calibri" w:eastAsia="Calibri" w:hAnsi="Calibri" w:cs="Calibri"/>
          <w:sz w:val="22"/>
          <w:szCs w:val="22"/>
          <w:highlight w:val="yellow"/>
        </w:rPr>
      </w:pPr>
    </w:p>
    <w:p w14:paraId="742A85D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T2B05 (C)</w:t>
      </w:r>
    </w:p>
    <w:p w14:paraId="1E5CC7C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would cause your FM transmission audio to be distorted on voice peaks?</w:t>
      </w:r>
    </w:p>
    <w:p w14:paraId="68689B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You are talking too loudly</w:t>
      </w:r>
    </w:p>
    <w:p w14:paraId="101F435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A6666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T2B06 (A)</w:t>
      </w:r>
    </w:p>
    <w:p w14:paraId="657327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signaling uses pairs of audio tones?</w:t>
      </w:r>
    </w:p>
    <w:p w14:paraId="0DAF03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DTMF</w:t>
      </w:r>
    </w:p>
    <w:p w14:paraId="0E31D20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8520D8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T2B07 (C)</w:t>
      </w:r>
    </w:p>
    <w:p w14:paraId="6EDD27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can you join a digital repeater’s “talkgroup”?</w:t>
      </w:r>
    </w:p>
    <w:p w14:paraId="353A284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Program your radio with the group’s ID or code</w:t>
      </w:r>
    </w:p>
    <w:p w14:paraId="13278A7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EF73E2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T2B08 (A)</w:t>
      </w:r>
    </w:p>
    <w:p w14:paraId="1E178ED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applies when two stations transmitting on the same frequency interfere with each other?</w:t>
      </w:r>
    </w:p>
    <w:p w14:paraId="08CEDA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stations should negotiate continued use of the frequency</w:t>
      </w:r>
    </w:p>
    <w:p w14:paraId="02A0E33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138E3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T2B09 (A)</w:t>
      </w:r>
    </w:p>
    <w:p w14:paraId="2E8387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are simplex channels designated in the VHF/UHF band plans?</w:t>
      </w:r>
    </w:p>
    <w:p w14:paraId="06EC129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So stations within range of each other can communicate without tying up a repeater</w:t>
      </w:r>
    </w:p>
    <w:p w14:paraId="2990DEC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5BE4D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T2B10 (A)</w:t>
      </w:r>
    </w:p>
    <w:p w14:paraId="60B6F58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Q signal indicates that you are receiving interference from other stations?</w:t>
      </w:r>
    </w:p>
    <w:p w14:paraId="65F7579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QRM</w:t>
      </w:r>
    </w:p>
    <w:p w14:paraId="5CE9657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0E5BB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T2B11 (B)</w:t>
      </w:r>
    </w:p>
    <w:p w14:paraId="08637FB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Q signal indicates that you are changing frequency?</w:t>
      </w:r>
    </w:p>
    <w:p w14:paraId="6C2694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QSY</w:t>
      </w:r>
    </w:p>
    <w:p w14:paraId="1F227AF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8D51EB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T2B12 (A)</w:t>
      </w:r>
    </w:p>
    <w:p w14:paraId="730928E6"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4" w:name="_heading=h.3dy6vkm" w:colFirst="0" w:colLast="0"/>
      <w:bookmarkEnd w:id="4"/>
      <w:r>
        <w:rPr>
          <w:rFonts w:ascii="Calibri" w:eastAsia="Calibri" w:hAnsi="Calibri" w:cs="Calibri"/>
          <w:color w:val="000000"/>
          <w:sz w:val="22"/>
          <w:szCs w:val="22"/>
        </w:rPr>
        <w:t>What is the purpose of the color code used on DMR repeater systems?</w:t>
      </w:r>
    </w:p>
    <w:p w14:paraId="417303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Must match the repeater color code for access</w:t>
      </w:r>
    </w:p>
    <w:p w14:paraId="745A40C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57324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T2B13 (B)</w:t>
      </w:r>
    </w:p>
    <w:p w14:paraId="6D4FDE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purpose of a squelch function?</w:t>
      </w:r>
    </w:p>
    <w:p w14:paraId="2C148AB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Mute the receiver audio when a signal is not present</w:t>
      </w:r>
    </w:p>
    <w:p w14:paraId="2B1B1C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A1F2C9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T2C – Public service: emergency operations, applicability of FCC rules, RACES and ARES, net and traffic procedures, operating restrictions during emergencies, use of phonetics in message handling</w:t>
      </w:r>
      <w:r>
        <w:rPr>
          <w:rFonts w:ascii="Calibri" w:eastAsia="Calibri" w:hAnsi="Calibri" w:cs="Calibri"/>
          <w:color w:val="000000"/>
          <w:sz w:val="22"/>
          <w:szCs w:val="22"/>
        </w:rPr>
        <w:t xml:space="preserve"> </w:t>
      </w:r>
    </w:p>
    <w:p w14:paraId="28FD606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B687CA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T2C01 (D) [97.103(a)]</w:t>
      </w:r>
    </w:p>
    <w:p w14:paraId="1282EA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do FCC rules NOT apply to the operation of an amateur station?</w:t>
      </w:r>
    </w:p>
    <w:p w14:paraId="43730C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FCC rules always apply</w:t>
      </w:r>
    </w:p>
    <w:p w14:paraId="2FA04B9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37FE5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T2C02 (C) </w:t>
      </w:r>
    </w:p>
    <w:p w14:paraId="4C8B81F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are typical duties of a Net Control Station?</w:t>
      </w:r>
    </w:p>
    <w:p w14:paraId="1F061B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Call the net to order and direct communications between stations checking in</w:t>
      </w:r>
    </w:p>
    <w:p w14:paraId="4F317BE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86BA70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T2C03 (C)</w:t>
      </w:r>
    </w:p>
    <w:p w14:paraId="14F3D4B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technique is used to ensure that voice messages containing unusual words are received correctly?</w:t>
      </w:r>
    </w:p>
    <w:p w14:paraId="69355A0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Spell the words using a standard phonetic alphabet</w:t>
      </w:r>
    </w:p>
    <w:p w14:paraId="3ECAE88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4748C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T2C04 (D)</w:t>
      </w:r>
    </w:p>
    <w:p w14:paraId="0EC0BE7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w:t>
      </w:r>
      <w:proofErr w:type="gramStart"/>
      <w:r>
        <w:rPr>
          <w:rFonts w:ascii="Calibri" w:eastAsia="Calibri" w:hAnsi="Calibri" w:cs="Calibri"/>
          <w:color w:val="000000"/>
          <w:sz w:val="22"/>
          <w:szCs w:val="22"/>
        </w:rPr>
        <w:t>is</w:t>
      </w:r>
      <w:proofErr w:type="gramEnd"/>
      <w:r>
        <w:rPr>
          <w:rFonts w:ascii="Calibri" w:eastAsia="Calibri" w:hAnsi="Calibri" w:cs="Calibri"/>
          <w:color w:val="000000"/>
          <w:sz w:val="22"/>
          <w:szCs w:val="22"/>
        </w:rPr>
        <w:t xml:space="preserve"> RACES?</w:t>
      </w:r>
    </w:p>
    <w:p w14:paraId="135679A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 FCC part 97 amateur radio service for civil defense communications during national emergencies</w:t>
      </w:r>
    </w:p>
    <w:p w14:paraId="7784A5A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6D49A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T2C05 (A)</w:t>
      </w:r>
    </w:p>
    <w:p w14:paraId="1530DF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the term “traffic” refer to in net operation?</w:t>
      </w:r>
    </w:p>
    <w:p w14:paraId="0EF670C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Messages exchanged by net stations</w:t>
      </w:r>
    </w:p>
    <w:p w14:paraId="1F51EC7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4E89C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T2C06 (A)</w:t>
      </w:r>
    </w:p>
    <w:p w14:paraId="0AD9A6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Amateur Radio Emergency Service (ARES)?</w:t>
      </w:r>
    </w:p>
    <w:p w14:paraId="5AE7FEC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group of licensed amateurs who have voluntarily registered their qualifications and equipment for communications duty in the public service</w:t>
      </w:r>
    </w:p>
    <w:p w14:paraId="1126852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DCE964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T2C07 (C)</w:t>
      </w:r>
    </w:p>
    <w:p w14:paraId="4968510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standard practice when you participate in a net?</w:t>
      </w:r>
    </w:p>
    <w:p w14:paraId="41FA34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Unless you are reporting an emergency, transmit only when directed by the net control station</w:t>
      </w:r>
    </w:p>
    <w:p w14:paraId="36AD446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026DC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T2C08 (A)</w:t>
      </w:r>
    </w:p>
    <w:p w14:paraId="5DF5FC9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is a characteristic of good traffic handling? </w:t>
      </w:r>
    </w:p>
    <w:p w14:paraId="40E8D35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Passing messages exactly as received</w:t>
      </w:r>
    </w:p>
    <w:p w14:paraId="3EFFEB2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AECDC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T2C09 (D)</w:t>
      </w:r>
    </w:p>
    <w:p w14:paraId="6BC206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Are amateur station control operators ever permitted to operate outside the frequency privileges of their license class?</w:t>
      </w:r>
    </w:p>
    <w:p w14:paraId="0D8CF0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Yes, but only in situations involving the immediate safety of human life or protection of property</w:t>
      </w:r>
    </w:p>
    <w:p w14:paraId="72FF813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F0D7F3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T2C10 (D)</w:t>
      </w:r>
    </w:p>
    <w:p w14:paraId="53D61F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information is contained in the preamble of a formal traffic message?</w:t>
      </w:r>
    </w:p>
    <w:p w14:paraId="58798B8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 Information needed to track the message </w:t>
      </w:r>
    </w:p>
    <w:p w14:paraId="49EB8DF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CB3271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T2C11 (A)</w:t>
      </w:r>
    </w:p>
    <w:p w14:paraId="2FEF3A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meant by “check” in a radiogram header?</w:t>
      </w:r>
    </w:p>
    <w:p w14:paraId="079E73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number of words or word equivalents in the text portion of the message</w:t>
      </w:r>
    </w:p>
    <w:p w14:paraId="64D20DC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967A4D2"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T3 – RADIO WAVE PROPAGATION – [3 Exam Questions - 3 Groups] </w:t>
      </w:r>
    </w:p>
    <w:p w14:paraId="482AED19" w14:textId="77777777" w:rsidR="0025684B" w:rsidRDefault="0025684B">
      <w:pPr>
        <w:pBdr>
          <w:top w:val="nil"/>
          <w:left w:val="nil"/>
          <w:bottom w:val="nil"/>
          <w:right w:val="nil"/>
          <w:between w:val="nil"/>
        </w:pBdr>
        <w:rPr>
          <w:rFonts w:ascii="Calibri" w:eastAsia="Calibri" w:hAnsi="Calibri" w:cs="Calibri"/>
          <w:b/>
          <w:color w:val="000000"/>
          <w:sz w:val="22"/>
          <w:szCs w:val="22"/>
        </w:rPr>
      </w:pPr>
    </w:p>
    <w:p w14:paraId="31D6A5A2"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T3A - Radio wave characteristics: how a radio signal travels, fading, multipath, polarization, wavelength vs absorption; Antenna orientation </w:t>
      </w:r>
    </w:p>
    <w:p w14:paraId="129D119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EB9A51A"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5" w:name="_heading=h.1t3h5sf" w:colFirst="0" w:colLast="0"/>
      <w:bookmarkEnd w:id="5"/>
      <w:r>
        <w:rPr>
          <w:rFonts w:ascii="Calibri" w:eastAsia="Calibri" w:hAnsi="Calibri" w:cs="Calibri"/>
          <w:color w:val="000000"/>
          <w:sz w:val="22"/>
          <w:szCs w:val="22"/>
        </w:rPr>
        <w:t>T3A01 (C)</w:t>
      </w:r>
    </w:p>
    <w:p w14:paraId="22FFB3F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do VHF signal strengths sometimes vary greatly when the antenna is moved only a few feet?</w:t>
      </w:r>
    </w:p>
    <w:p w14:paraId="46A78BD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Multipath propagation cancels or reinforces signals</w:t>
      </w:r>
    </w:p>
    <w:p w14:paraId="20AB0EF7" w14:textId="77777777" w:rsidR="0025684B" w:rsidRDefault="0025684B">
      <w:pPr>
        <w:pBdr>
          <w:top w:val="nil"/>
          <w:left w:val="nil"/>
          <w:bottom w:val="nil"/>
          <w:right w:val="nil"/>
          <w:between w:val="nil"/>
        </w:pBdr>
        <w:rPr>
          <w:rFonts w:ascii="Calibri" w:eastAsia="Calibri" w:hAnsi="Calibri" w:cs="Calibri"/>
          <w:sz w:val="22"/>
          <w:szCs w:val="22"/>
        </w:rPr>
      </w:pPr>
    </w:p>
    <w:p w14:paraId="5D69D2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T3A02 (B)</w:t>
      </w:r>
    </w:p>
    <w:p w14:paraId="3FB893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effect of vegetation on UHF and microwave signals?</w:t>
      </w:r>
    </w:p>
    <w:p w14:paraId="26EC56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Absorption</w:t>
      </w:r>
    </w:p>
    <w:p w14:paraId="53D043A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7BF36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T3A03 (C)</w:t>
      </w:r>
    </w:p>
    <w:p w14:paraId="7D97E3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antenna polarization is normally used for long-distance CW and SSB contacts on the VHF and UHF bands?</w:t>
      </w:r>
    </w:p>
    <w:p w14:paraId="4703ED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Horizontal</w:t>
      </w:r>
    </w:p>
    <w:p w14:paraId="7CADD964" w14:textId="77777777" w:rsidR="0025684B" w:rsidRDefault="0025684B">
      <w:pPr>
        <w:pBdr>
          <w:top w:val="nil"/>
          <w:left w:val="nil"/>
          <w:bottom w:val="nil"/>
          <w:right w:val="nil"/>
          <w:between w:val="nil"/>
        </w:pBdr>
        <w:rPr>
          <w:rFonts w:ascii="Calibri" w:eastAsia="Calibri" w:hAnsi="Calibri" w:cs="Calibri"/>
          <w:sz w:val="22"/>
          <w:szCs w:val="22"/>
        </w:rPr>
      </w:pPr>
    </w:p>
    <w:p w14:paraId="3479C49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T3A04 (B)</w:t>
      </w:r>
    </w:p>
    <w:p w14:paraId="3E76D69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happens when antennas at opposite ends of a VHF or UHF line of sight radio link are not using the same polarization?</w:t>
      </w:r>
    </w:p>
    <w:p w14:paraId="7013A9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Received signal strength is reduced</w:t>
      </w:r>
    </w:p>
    <w:p w14:paraId="3D5333F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BFD2C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T3A05 (B)</w:t>
      </w:r>
    </w:p>
    <w:p w14:paraId="7A9C27B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using a directional antenna, how might your station be able to communicate with a distant repeater if buildings or obstructions are blocking the direct line of sight path?</w:t>
      </w:r>
    </w:p>
    <w:p w14:paraId="53AC13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Try to find a path that reflects signals to the repeater</w:t>
      </w:r>
    </w:p>
    <w:p w14:paraId="0B754A7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DB611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T3A06 (B)</w:t>
      </w:r>
    </w:p>
    <w:p w14:paraId="3CB7AE3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meaning of the term “picket fencing”?</w:t>
      </w:r>
    </w:p>
    <w:p w14:paraId="6DA3D6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Rapid flutter on mobile signals due to multipath propagation</w:t>
      </w:r>
    </w:p>
    <w:p w14:paraId="1B7BB36F" w14:textId="77777777" w:rsidR="0025684B" w:rsidRDefault="0025684B">
      <w:pPr>
        <w:pBdr>
          <w:top w:val="nil"/>
          <w:left w:val="nil"/>
          <w:bottom w:val="nil"/>
          <w:right w:val="nil"/>
          <w:between w:val="nil"/>
        </w:pBdr>
        <w:rPr>
          <w:rFonts w:ascii="Calibri" w:eastAsia="Calibri" w:hAnsi="Calibri" w:cs="Calibri"/>
          <w:sz w:val="22"/>
          <w:szCs w:val="22"/>
        </w:rPr>
      </w:pPr>
    </w:p>
    <w:p w14:paraId="739F74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T3A07 (C)</w:t>
      </w:r>
    </w:p>
    <w:p w14:paraId="4755A3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weather condition might decrease range at microwave frequencies?</w:t>
      </w:r>
    </w:p>
    <w:p w14:paraId="3B6E6BF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 Precipitation </w:t>
      </w:r>
    </w:p>
    <w:p w14:paraId="1631F13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FF0A05"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6" w:name="_heading=h.4d34og8" w:colFirst="0" w:colLast="0"/>
      <w:bookmarkEnd w:id="6"/>
      <w:r>
        <w:rPr>
          <w:rFonts w:ascii="Calibri" w:eastAsia="Calibri" w:hAnsi="Calibri" w:cs="Calibri"/>
          <w:color w:val="000000"/>
          <w:sz w:val="22"/>
          <w:szCs w:val="22"/>
        </w:rPr>
        <w:t>T3A08 (D)</w:t>
      </w:r>
    </w:p>
    <w:p w14:paraId="173029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likely cause of irregular fading of signals propagated by the ionosphere?</w:t>
      </w:r>
    </w:p>
    <w:p w14:paraId="2DA76DA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 Random combining of signals arriving via different paths </w:t>
      </w:r>
    </w:p>
    <w:p w14:paraId="0B2640CA" w14:textId="7FC9A990" w:rsidR="0025684B" w:rsidRDefault="0025684B">
      <w:pPr>
        <w:pBdr>
          <w:top w:val="nil"/>
          <w:left w:val="nil"/>
          <w:bottom w:val="nil"/>
          <w:right w:val="nil"/>
          <w:between w:val="nil"/>
        </w:pBdr>
        <w:rPr>
          <w:rFonts w:ascii="Calibri" w:eastAsia="Calibri" w:hAnsi="Calibri" w:cs="Calibri"/>
          <w:color w:val="000000"/>
          <w:sz w:val="22"/>
          <w:szCs w:val="22"/>
        </w:rPr>
      </w:pPr>
    </w:p>
    <w:p w14:paraId="767AECC6" w14:textId="64DA64AF" w:rsidR="001621D0" w:rsidRDefault="001621D0">
      <w:pPr>
        <w:pBdr>
          <w:top w:val="nil"/>
          <w:left w:val="nil"/>
          <w:bottom w:val="nil"/>
          <w:right w:val="nil"/>
          <w:between w:val="nil"/>
        </w:pBdr>
        <w:rPr>
          <w:rFonts w:ascii="Calibri" w:eastAsia="Calibri" w:hAnsi="Calibri" w:cs="Calibri"/>
          <w:color w:val="000000"/>
          <w:sz w:val="22"/>
          <w:szCs w:val="22"/>
        </w:rPr>
      </w:pPr>
    </w:p>
    <w:p w14:paraId="2955780D"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559043C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T3A09 (B)</w:t>
      </w:r>
    </w:p>
    <w:p w14:paraId="1A85CEB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results from the fact that signals propagated by the ionosphere are elliptically polarized?</w:t>
      </w:r>
    </w:p>
    <w:p w14:paraId="1A5801A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Either vertically or horizontally polarized antennas may be used for transmission or reception</w:t>
      </w:r>
    </w:p>
    <w:p w14:paraId="3D43F58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32E122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T3A10 (D)</w:t>
      </w:r>
    </w:p>
    <w:p w14:paraId="497C51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effect does multi-path propagation have on data transmissions?</w:t>
      </w:r>
    </w:p>
    <w:p w14:paraId="413CEC4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Error rates are likely to increase</w:t>
      </w:r>
    </w:p>
    <w:p w14:paraId="59415A3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B2F354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T3A11 (C)</w:t>
      </w:r>
    </w:p>
    <w:p w14:paraId="1D1B558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region of the atmosphere can refract or bend HF and VHF radio waves?</w:t>
      </w:r>
    </w:p>
    <w:p w14:paraId="3CAC33F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ionosphere</w:t>
      </w:r>
    </w:p>
    <w:p w14:paraId="35527F7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8F0F84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T3A12 (B)</w:t>
      </w:r>
    </w:p>
    <w:p w14:paraId="0F71CC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effect of fog and rain on signals in the 10 meter and </w:t>
      </w:r>
      <w:proofErr w:type="gramStart"/>
      <w:r>
        <w:rPr>
          <w:rFonts w:ascii="Calibri" w:eastAsia="Calibri" w:hAnsi="Calibri" w:cs="Calibri"/>
          <w:color w:val="000000"/>
          <w:sz w:val="22"/>
          <w:szCs w:val="22"/>
        </w:rPr>
        <w:t>6 meter</w:t>
      </w:r>
      <w:proofErr w:type="gramEnd"/>
      <w:r>
        <w:rPr>
          <w:rFonts w:ascii="Calibri" w:eastAsia="Calibri" w:hAnsi="Calibri" w:cs="Calibri"/>
          <w:color w:val="000000"/>
          <w:sz w:val="22"/>
          <w:szCs w:val="22"/>
        </w:rPr>
        <w:t xml:space="preserve"> bands?</w:t>
      </w:r>
    </w:p>
    <w:p w14:paraId="1BB5BB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There is little effect</w:t>
      </w:r>
    </w:p>
    <w:p w14:paraId="25DD2D5D" w14:textId="77777777" w:rsidR="0025684B" w:rsidRDefault="0025684B">
      <w:pPr>
        <w:pBdr>
          <w:top w:val="nil"/>
          <w:left w:val="nil"/>
          <w:bottom w:val="nil"/>
          <w:right w:val="nil"/>
          <w:between w:val="nil"/>
        </w:pBdr>
        <w:rPr>
          <w:rFonts w:ascii="Calibri" w:eastAsia="Calibri" w:hAnsi="Calibri" w:cs="Calibri"/>
          <w:sz w:val="22"/>
          <w:szCs w:val="22"/>
        </w:rPr>
      </w:pPr>
    </w:p>
    <w:p w14:paraId="31221B95"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T3B - Electromagnetic wave properties: wavelength vs frequency, nature and velocity of electromagnetic waves, relationship of wavelength and frequency; Electromagnetic spectrum definitions: UHF, VHF, HF </w:t>
      </w:r>
    </w:p>
    <w:p w14:paraId="0488F1F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B6FAC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T3B01 (D)</w:t>
      </w:r>
    </w:p>
    <w:p w14:paraId="4ABF75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relationship between the electric and magnetic fields of an electromagnetic wave?</w:t>
      </w:r>
    </w:p>
    <w:p w14:paraId="2E11DEA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They are at right angles</w:t>
      </w:r>
    </w:p>
    <w:p w14:paraId="7E96F1E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FCBDB5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T3B02 (A)</w:t>
      </w:r>
    </w:p>
    <w:p w14:paraId="4AAAE5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property of a radio wave defines its polarization?</w:t>
      </w:r>
    </w:p>
    <w:p w14:paraId="19400A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orientation of the electric field</w:t>
      </w:r>
    </w:p>
    <w:p w14:paraId="48CC71E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63969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T3B03 (C)</w:t>
      </w:r>
    </w:p>
    <w:p w14:paraId="43A3803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the two components of a radio wave?</w:t>
      </w:r>
    </w:p>
    <w:p w14:paraId="727AF3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Electric and magnetic fields</w:t>
      </w:r>
    </w:p>
    <w:p w14:paraId="71E9062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39DBCA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T3B04 (A)</w:t>
      </w:r>
    </w:p>
    <w:p w14:paraId="255ABB8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velocity of a radio wave traveling through free space?</w:t>
      </w:r>
    </w:p>
    <w:p w14:paraId="24D88BE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Speed of light</w:t>
      </w:r>
    </w:p>
    <w:p w14:paraId="227CB5D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558385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T3B05 (B)</w:t>
      </w:r>
    </w:p>
    <w:p w14:paraId="44774A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relationship between wavelength and frequency?</w:t>
      </w:r>
    </w:p>
    <w:p w14:paraId="2F6D82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Wavelength gets shorter as frequency increases</w:t>
      </w:r>
    </w:p>
    <w:p w14:paraId="17321806" w14:textId="77777777" w:rsidR="0025684B" w:rsidRDefault="0025684B">
      <w:pPr>
        <w:pBdr>
          <w:top w:val="nil"/>
          <w:left w:val="nil"/>
          <w:bottom w:val="nil"/>
          <w:right w:val="nil"/>
          <w:between w:val="nil"/>
        </w:pBdr>
        <w:rPr>
          <w:rFonts w:ascii="Calibri" w:eastAsia="Calibri" w:hAnsi="Calibri" w:cs="Calibri"/>
          <w:sz w:val="22"/>
          <w:szCs w:val="22"/>
        </w:rPr>
      </w:pPr>
    </w:p>
    <w:p w14:paraId="77D05207" w14:textId="77777777" w:rsidR="0025684B" w:rsidRDefault="0025684B">
      <w:pPr>
        <w:pBdr>
          <w:top w:val="nil"/>
          <w:left w:val="nil"/>
          <w:bottom w:val="nil"/>
          <w:right w:val="nil"/>
          <w:between w:val="nil"/>
        </w:pBdr>
        <w:rPr>
          <w:rFonts w:ascii="Calibri" w:eastAsia="Calibri" w:hAnsi="Calibri" w:cs="Calibri"/>
          <w:sz w:val="22"/>
          <w:szCs w:val="22"/>
        </w:rPr>
      </w:pPr>
    </w:p>
    <w:p w14:paraId="0DE7CB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T3B06 (D)</w:t>
      </w:r>
    </w:p>
    <w:p w14:paraId="1065C3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formula for converting frequency to approximate wavelength in meters?</w:t>
      </w:r>
    </w:p>
    <w:p w14:paraId="2B0284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Wavelength in meters equals 300 divided by frequency in megahertz</w:t>
      </w:r>
    </w:p>
    <w:p w14:paraId="1AAC2F9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AA8C4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T3B07 (A)</w:t>
      </w:r>
    </w:p>
    <w:p w14:paraId="5BD419C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addition to frequency, which of the following is used to identify amateur radio bands?</w:t>
      </w:r>
    </w:p>
    <w:p w14:paraId="72EE5B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approximate wavelength in meters</w:t>
      </w:r>
    </w:p>
    <w:p w14:paraId="3D411C3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5E49F1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T3B08 (B)</w:t>
      </w:r>
    </w:p>
    <w:p w14:paraId="2EB7C3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frequency range is referred to as VHF?</w:t>
      </w:r>
    </w:p>
    <w:p w14:paraId="5AD1A59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30 MHz to 300 MHz</w:t>
      </w:r>
    </w:p>
    <w:p w14:paraId="37CA35AC" w14:textId="4EEB4278" w:rsidR="0025684B" w:rsidRDefault="0025684B">
      <w:pPr>
        <w:pBdr>
          <w:top w:val="nil"/>
          <w:left w:val="nil"/>
          <w:bottom w:val="nil"/>
          <w:right w:val="nil"/>
          <w:between w:val="nil"/>
        </w:pBdr>
        <w:rPr>
          <w:rFonts w:ascii="Calibri" w:eastAsia="Calibri" w:hAnsi="Calibri" w:cs="Calibri"/>
          <w:color w:val="000000"/>
          <w:sz w:val="22"/>
          <w:szCs w:val="22"/>
        </w:rPr>
      </w:pPr>
    </w:p>
    <w:p w14:paraId="3261D4D4"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6379DA9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T3B09 (D)</w:t>
      </w:r>
    </w:p>
    <w:p w14:paraId="54C34A7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frequency range is referred to as UHF?</w:t>
      </w:r>
    </w:p>
    <w:p w14:paraId="630C83E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300 to 3000 MHz</w:t>
      </w:r>
    </w:p>
    <w:p w14:paraId="722C47F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7D1F1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T3B10 (C)</w:t>
      </w:r>
    </w:p>
    <w:p w14:paraId="3C20FD5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frequency range is referred to as HF?</w:t>
      </w:r>
    </w:p>
    <w:p w14:paraId="58A3CB52"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C. 3 to 30 MHz</w:t>
      </w:r>
    </w:p>
    <w:p w14:paraId="1EBBE50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94E08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T3B11 (B)</w:t>
      </w:r>
    </w:p>
    <w:p w14:paraId="319696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velocity of a radio wave in free space?</w:t>
      </w:r>
    </w:p>
    <w:p w14:paraId="7923773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300,000,000 meters per second</w:t>
      </w:r>
    </w:p>
    <w:p w14:paraId="60A206F2" w14:textId="77777777" w:rsidR="0025684B" w:rsidRDefault="0025684B">
      <w:pPr>
        <w:pBdr>
          <w:top w:val="nil"/>
          <w:left w:val="nil"/>
          <w:bottom w:val="nil"/>
          <w:right w:val="nil"/>
          <w:between w:val="nil"/>
        </w:pBdr>
        <w:rPr>
          <w:rFonts w:ascii="Calibri" w:eastAsia="Calibri" w:hAnsi="Calibri" w:cs="Calibri"/>
          <w:sz w:val="22"/>
          <w:szCs w:val="22"/>
        </w:rPr>
      </w:pPr>
    </w:p>
    <w:p w14:paraId="42F15D23"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T3C - Propagation modes: sporadic E, meteor scatter, auroral propagation, tropospheric ducting; F region skip; Line of sight and radio horizon </w:t>
      </w:r>
    </w:p>
    <w:p w14:paraId="408EDEC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4057B0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T3C01 (C)</w:t>
      </w:r>
    </w:p>
    <w:p w14:paraId="214E2D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are simplex UHF signals rarely heard beyond their radio horizon?</w:t>
      </w:r>
    </w:p>
    <w:p w14:paraId="4F30FBD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UHF signals are usually not propagated by the ionosphere</w:t>
      </w:r>
    </w:p>
    <w:p w14:paraId="253B74F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50361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T3C02 (C)</w:t>
      </w:r>
    </w:p>
    <w:p w14:paraId="1DD0A966"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7" w:name="_heading=h.2s8eyo1" w:colFirst="0" w:colLast="0"/>
      <w:bookmarkEnd w:id="7"/>
      <w:r>
        <w:rPr>
          <w:rFonts w:ascii="Calibri" w:eastAsia="Calibri" w:hAnsi="Calibri" w:cs="Calibri"/>
          <w:color w:val="000000"/>
          <w:sz w:val="22"/>
          <w:szCs w:val="22"/>
        </w:rPr>
        <w:t>What is a characteristic of HF communication compared with communications on VHF and higher frequencies?</w:t>
      </w:r>
    </w:p>
    <w:p w14:paraId="68FF81E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Long-distance ionospheric propagation is far more common on HF</w:t>
      </w:r>
    </w:p>
    <w:p w14:paraId="2D27383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4A4396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T3C03 (B)</w:t>
      </w:r>
    </w:p>
    <w:p w14:paraId="3B3BBA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characteristic of VHF signals received via auroral backscatter?</w:t>
      </w:r>
    </w:p>
    <w:p w14:paraId="7D7C162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They are </w:t>
      </w:r>
      <w:proofErr w:type="gramStart"/>
      <w:r>
        <w:rPr>
          <w:rFonts w:ascii="Calibri" w:eastAsia="Calibri" w:hAnsi="Calibri" w:cs="Calibri"/>
          <w:color w:val="000000"/>
          <w:sz w:val="22"/>
          <w:szCs w:val="22"/>
        </w:rPr>
        <w:t>distorted</w:t>
      </w:r>
      <w:proofErr w:type="gramEnd"/>
      <w:r>
        <w:rPr>
          <w:rFonts w:ascii="Calibri" w:eastAsia="Calibri" w:hAnsi="Calibri" w:cs="Calibri"/>
          <w:color w:val="000000"/>
          <w:sz w:val="22"/>
          <w:szCs w:val="22"/>
        </w:rPr>
        <w:t xml:space="preserve"> and signal strength varies considerably</w:t>
      </w:r>
    </w:p>
    <w:p w14:paraId="1C6A077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AAE516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T3C04 (B)</w:t>
      </w:r>
    </w:p>
    <w:p w14:paraId="7C75B41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types of propagation is most commonly associated with occasional strong signals on the </w:t>
      </w:r>
      <w:proofErr w:type="gramStart"/>
      <w:r>
        <w:rPr>
          <w:rFonts w:ascii="Calibri" w:eastAsia="Calibri" w:hAnsi="Calibri" w:cs="Calibri"/>
          <w:color w:val="000000"/>
          <w:sz w:val="22"/>
          <w:szCs w:val="22"/>
        </w:rPr>
        <w:t>10, 6, and 2 meter</w:t>
      </w:r>
      <w:proofErr w:type="gramEnd"/>
      <w:r>
        <w:rPr>
          <w:rFonts w:ascii="Calibri" w:eastAsia="Calibri" w:hAnsi="Calibri" w:cs="Calibri"/>
          <w:color w:val="000000"/>
          <w:sz w:val="22"/>
          <w:szCs w:val="22"/>
        </w:rPr>
        <w:t xml:space="preserve"> bands from beyond the radio horizon?</w:t>
      </w:r>
    </w:p>
    <w:p w14:paraId="4A8A77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Sporadic E</w:t>
      </w:r>
    </w:p>
    <w:p w14:paraId="3D1361F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BA124E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T3C05 (A)</w:t>
      </w:r>
    </w:p>
    <w:p w14:paraId="6010ACC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effects may allow radio signals to travel beyond obstructions between the transmitting and receiving stations?</w:t>
      </w:r>
    </w:p>
    <w:p w14:paraId="7AC0E4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Knife-edge diffraction</w:t>
      </w:r>
    </w:p>
    <w:p w14:paraId="0D642628"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54F88794" w14:textId="6E2E9DAF"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T3C06 (A)</w:t>
      </w:r>
    </w:p>
    <w:p w14:paraId="5D762B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propagation is responsible for allowing over-the-horizon VHF and UHF communications to ranges of approximately 300 miles on a regular basis?</w:t>
      </w:r>
    </w:p>
    <w:p w14:paraId="195DAB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Tropospheric ducting</w:t>
      </w:r>
    </w:p>
    <w:p w14:paraId="39956FEE" w14:textId="77777777" w:rsidR="0025684B" w:rsidRDefault="0025684B">
      <w:pPr>
        <w:pBdr>
          <w:top w:val="nil"/>
          <w:left w:val="nil"/>
          <w:bottom w:val="nil"/>
          <w:right w:val="nil"/>
          <w:between w:val="nil"/>
        </w:pBdr>
        <w:rPr>
          <w:rFonts w:ascii="Calibri" w:eastAsia="Calibri" w:hAnsi="Calibri" w:cs="Calibri"/>
          <w:sz w:val="22"/>
          <w:szCs w:val="22"/>
        </w:rPr>
      </w:pPr>
    </w:p>
    <w:p w14:paraId="34F3D2B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T3C07 (B)</w:t>
      </w:r>
    </w:p>
    <w:p w14:paraId="08E81E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band is best suited for communicating via meteor scatter?</w:t>
      </w:r>
    </w:p>
    <w:p w14:paraId="4BE836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6 meters</w:t>
      </w:r>
    </w:p>
    <w:p w14:paraId="266C7BB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AD3BE0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T3C08 (D)</w:t>
      </w:r>
    </w:p>
    <w:p w14:paraId="182EE2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causes tropospheric ducting?</w:t>
      </w:r>
    </w:p>
    <w:p w14:paraId="59A0D5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Temperature inversions in the atmosphere</w:t>
      </w:r>
    </w:p>
    <w:p w14:paraId="0743C3C3" w14:textId="4DB9BDEC" w:rsidR="001621D0" w:rsidRDefault="001621D0">
      <w:pPr>
        <w:pBdr>
          <w:top w:val="nil"/>
          <w:left w:val="nil"/>
          <w:bottom w:val="nil"/>
          <w:right w:val="nil"/>
          <w:between w:val="nil"/>
        </w:pBdr>
        <w:rPr>
          <w:rFonts w:ascii="Calibri" w:eastAsia="Calibri" w:hAnsi="Calibri" w:cs="Calibri"/>
          <w:color w:val="000000"/>
          <w:sz w:val="22"/>
          <w:szCs w:val="22"/>
        </w:rPr>
      </w:pPr>
    </w:p>
    <w:p w14:paraId="57B0622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T3C09 (A)</w:t>
      </w:r>
    </w:p>
    <w:p w14:paraId="24B3744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generally the best time for long-distance </w:t>
      </w:r>
      <w:proofErr w:type="gramStart"/>
      <w:r>
        <w:rPr>
          <w:rFonts w:ascii="Calibri" w:eastAsia="Calibri" w:hAnsi="Calibri" w:cs="Calibri"/>
          <w:color w:val="000000"/>
          <w:sz w:val="22"/>
          <w:szCs w:val="22"/>
        </w:rPr>
        <w:t>10 meter</w:t>
      </w:r>
      <w:proofErr w:type="gramEnd"/>
      <w:r>
        <w:rPr>
          <w:rFonts w:ascii="Calibri" w:eastAsia="Calibri" w:hAnsi="Calibri" w:cs="Calibri"/>
          <w:color w:val="000000"/>
          <w:sz w:val="22"/>
          <w:szCs w:val="22"/>
        </w:rPr>
        <w:t xml:space="preserve"> band propagation via the F region?</w:t>
      </w:r>
    </w:p>
    <w:p w14:paraId="13807B0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From dawn to shortly after sunset during periods of high sunspot activity</w:t>
      </w:r>
    </w:p>
    <w:p w14:paraId="42FD3820" w14:textId="77777777" w:rsidR="0025684B" w:rsidRDefault="0025684B">
      <w:pPr>
        <w:pBdr>
          <w:top w:val="nil"/>
          <w:left w:val="nil"/>
          <w:bottom w:val="nil"/>
          <w:right w:val="nil"/>
          <w:between w:val="nil"/>
        </w:pBdr>
        <w:rPr>
          <w:rFonts w:ascii="Calibri" w:eastAsia="Calibri" w:hAnsi="Calibri" w:cs="Calibri"/>
          <w:sz w:val="22"/>
          <w:szCs w:val="22"/>
        </w:rPr>
      </w:pPr>
    </w:p>
    <w:p w14:paraId="075F09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T3C10 (A)</w:t>
      </w:r>
    </w:p>
    <w:p w14:paraId="63F79B5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bands may provide long-distance communications via the ionosphere’s F region during the peak of the sunspot cycle?</w:t>
      </w:r>
    </w:p>
    <w:p w14:paraId="2D0F2EE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A. 6 and 10 meters </w:t>
      </w:r>
    </w:p>
    <w:p w14:paraId="3A87F72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D21E1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T3C11 (C)</w:t>
      </w:r>
    </w:p>
    <w:p w14:paraId="67D58E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is the radio horizon for VHF and UHF signals more distant than the visual horizon?</w:t>
      </w:r>
    </w:p>
    <w:p w14:paraId="06C0D16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atmosphere refracts radio waves slightly</w:t>
      </w:r>
    </w:p>
    <w:p w14:paraId="2E2F17F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FB64E1E" w14:textId="77777777" w:rsidR="0025684B" w:rsidRDefault="00000000">
      <w:pPr>
        <w:pBdr>
          <w:top w:val="nil"/>
          <w:left w:val="nil"/>
          <w:bottom w:val="nil"/>
          <w:right w:val="nil"/>
          <w:between w:val="nil"/>
        </w:pBdr>
        <w:rPr>
          <w:rFonts w:ascii="Calibri" w:eastAsia="Calibri" w:hAnsi="Calibri" w:cs="Calibri"/>
          <w:b/>
          <w:color w:val="000000"/>
          <w:sz w:val="22"/>
          <w:szCs w:val="22"/>
        </w:rPr>
      </w:pPr>
      <w:bookmarkStart w:id="8" w:name="_heading=h.17dp8vu" w:colFirst="0" w:colLast="0"/>
      <w:bookmarkEnd w:id="8"/>
      <w:r>
        <w:rPr>
          <w:rFonts w:ascii="Calibri" w:eastAsia="Calibri" w:hAnsi="Calibri" w:cs="Calibri"/>
          <w:b/>
          <w:color w:val="000000"/>
          <w:sz w:val="22"/>
          <w:szCs w:val="22"/>
        </w:rPr>
        <w:t xml:space="preserve">SUBELEMENT T4 – AMATEUR RADIO PRACTICES – [2 Exam Questions - 2 Groups] </w:t>
      </w:r>
    </w:p>
    <w:p w14:paraId="6FDFBF5E" w14:textId="77777777" w:rsidR="0025684B" w:rsidRDefault="0025684B">
      <w:pPr>
        <w:pBdr>
          <w:top w:val="nil"/>
          <w:left w:val="nil"/>
          <w:bottom w:val="nil"/>
          <w:right w:val="nil"/>
          <w:between w:val="nil"/>
        </w:pBdr>
        <w:rPr>
          <w:rFonts w:ascii="Calibri" w:eastAsia="Calibri" w:hAnsi="Calibri" w:cs="Calibri"/>
          <w:b/>
          <w:color w:val="000000"/>
          <w:sz w:val="22"/>
          <w:szCs w:val="22"/>
        </w:rPr>
      </w:pPr>
    </w:p>
    <w:p w14:paraId="75BD7D9E"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T4A – Station setup: connecting a microphone, a power source, a computer, digital equipment, an SWR meter; bonding; Mobile radio installation </w:t>
      </w:r>
    </w:p>
    <w:p w14:paraId="01891C0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403DA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T4A01 (D)</w:t>
      </w:r>
    </w:p>
    <w:p w14:paraId="22DDA5C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is an appropriate power supply rating for a typical </w:t>
      </w:r>
      <w:proofErr w:type="gramStart"/>
      <w:r>
        <w:rPr>
          <w:rFonts w:ascii="Calibri" w:eastAsia="Calibri" w:hAnsi="Calibri" w:cs="Calibri"/>
          <w:color w:val="000000"/>
          <w:sz w:val="22"/>
          <w:szCs w:val="22"/>
        </w:rPr>
        <w:t>50 watt</w:t>
      </w:r>
      <w:proofErr w:type="gramEnd"/>
      <w:r>
        <w:rPr>
          <w:rFonts w:ascii="Calibri" w:eastAsia="Calibri" w:hAnsi="Calibri" w:cs="Calibri"/>
          <w:color w:val="000000"/>
          <w:sz w:val="22"/>
          <w:szCs w:val="22"/>
        </w:rPr>
        <w:t xml:space="preserve"> output mobile FM transceiver?</w:t>
      </w:r>
    </w:p>
    <w:p w14:paraId="2C2E00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13.8 volts at 12 amperes</w:t>
      </w:r>
    </w:p>
    <w:p w14:paraId="7BD9A95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8422F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T4A02 (A)</w:t>
      </w:r>
    </w:p>
    <w:p w14:paraId="4E31C9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should be considered when selecting an accessory SWR meter?</w:t>
      </w:r>
    </w:p>
    <w:p w14:paraId="671307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frequency and power level at which the measurements will be made</w:t>
      </w:r>
    </w:p>
    <w:p w14:paraId="60046A0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4656D5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T4A03 (A)</w:t>
      </w:r>
    </w:p>
    <w:p w14:paraId="622126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are short, heavy-gauge wires used for a transceiver’s DC power connection?</w:t>
      </w:r>
    </w:p>
    <w:p w14:paraId="2CDB8D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To minimize voltage drop when transmitting</w:t>
      </w:r>
    </w:p>
    <w:p w14:paraId="7DBD07B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7DF26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T4A04 (B)</w:t>
      </w:r>
    </w:p>
    <w:p w14:paraId="26E4DB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are the transceiver audio input and output connected in a station configured to operate using FT8?</w:t>
      </w:r>
    </w:p>
    <w:p w14:paraId="34B2F3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To the audio input and output of a computer running WSJT-X software</w:t>
      </w:r>
    </w:p>
    <w:p w14:paraId="50358265" w14:textId="77777777" w:rsidR="0025684B" w:rsidRDefault="0025684B">
      <w:pPr>
        <w:pBdr>
          <w:top w:val="nil"/>
          <w:left w:val="nil"/>
          <w:bottom w:val="nil"/>
          <w:right w:val="nil"/>
          <w:between w:val="nil"/>
        </w:pBdr>
        <w:rPr>
          <w:rFonts w:ascii="Calibri" w:eastAsia="Calibri" w:hAnsi="Calibri" w:cs="Calibri"/>
          <w:sz w:val="22"/>
          <w:szCs w:val="22"/>
        </w:rPr>
      </w:pPr>
    </w:p>
    <w:p w14:paraId="158E271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T4A05 (A)</w:t>
      </w:r>
    </w:p>
    <w:p w14:paraId="097F9F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should an RF power meter be installed?</w:t>
      </w:r>
    </w:p>
    <w:p w14:paraId="000CABE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In the feed line, between the transmitter and antenna</w:t>
      </w:r>
    </w:p>
    <w:p w14:paraId="012A532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FC470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T4A06 (C)</w:t>
      </w:r>
    </w:p>
    <w:p w14:paraId="3E24B5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signals are used in a computer-radio interface for digital mode operation?</w:t>
      </w:r>
    </w:p>
    <w:p w14:paraId="2143769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Receive audio, transmit audio, and transmitter keying</w:t>
      </w:r>
    </w:p>
    <w:p w14:paraId="34294CC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F736AE6" w14:textId="77777777" w:rsidR="0025684B" w:rsidRDefault="00000000">
      <w:pPr>
        <w:rPr>
          <w:rFonts w:ascii="Calibri" w:eastAsia="Calibri" w:hAnsi="Calibri" w:cs="Calibri"/>
          <w:sz w:val="22"/>
          <w:szCs w:val="22"/>
        </w:rPr>
      </w:pPr>
      <w:r>
        <w:rPr>
          <w:rFonts w:ascii="Calibri" w:eastAsia="Calibri" w:hAnsi="Calibri" w:cs="Calibri"/>
          <w:sz w:val="22"/>
          <w:szCs w:val="22"/>
        </w:rPr>
        <w:t>T4A07 (C)</w:t>
      </w:r>
    </w:p>
    <w:p w14:paraId="79D8D603" w14:textId="77777777" w:rsidR="0025684B" w:rsidRDefault="00000000">
      <w:pPr>
        <w:rPr>
          <w:rFonts w:ascii="Calibri" w:eastAsia="Calibri" w:hAnsi="Calibri" w:cs="Calibri"/>
          <w:sz w:val="22"/>
          <w:szCs w:val="22"/>
        </w:rPr>
      </w:pPr>
      <w:r>
        <w:rPr>
          <w:rFonts w:ascii="Calibri" w:eastAsia="Calibri" w:hAnsi="Calibri" w:cs="Calibri"/>
          <w:sz w:val="22"/>
          <w:szCs w:val="22"/>
        </w:rPr>
        <w:t>Which of the following connections is made between a computer and a transceiver to use computer software when operating digital modes?</w:t>
      </w:r>
    </w:p>
    <w:p w14:paraId="0E9736D7" w14:textId="77777777" w:rsidR="0025684B" w:rsidRDefault="00000000">
      <w:pPr>
        <w:rPr>
          <w:rFonts w:ascii="Calibri" w:eastAsia="Calibri" w:hAnsi="Calibri" w:cs="Calibri"/>
          <w:sz w:val="22"/>
          <w:szCs w:val="22"/>
        </w:rPr>
      </w:pPr>
      <w:r>
        <w:rPr>
          <w:rFonts w:ascii="Calibri" w:eastAsia="Calibri" w:hAnsi="Calibri" w:cs="Calibri"/>
          <w:sz w:val="22"/>
          <w:szCs w:val="22"/>
        </w:rPr>
        <w:t>C. Computer “line in” to transceiver speaker connector</w:t>
      </w:r>
    </w:p>
    <w:p w14:paraId="5A1F926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8411B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T4A08 (D)</w:t>
      </w:r>
    </w:p>
    <w:p w14:paraId="44CA62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conductors is preferred for bonding at RF?</w:t>
      </w:r>
    </w:p>
    <w:p w14:paraId="23434B7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Flat copper strap</w:t>
      </w:r>
    </w:p>
    <w:p w14:paraId="67B1D9E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D0096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T4A09 (B)</w:t>
      </w:r>
    </w:p>
    <w:p w14:paraId="0AAA1A0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can you determine the length of time that equipment can be powered from a battery?</w:t>
      </w:r>
    </w:p>
    <w:p w14:paraId="3AB5268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Divide the battery ampere-hour rating by the average current draw of the equipment</w:t>
      </w:r>
    </w:p>
    <w:p w14:paraId="5294EF46" w14:textId="18E7E00A" w:rsidR="0025684B" w:rsidRDefault="0025684B">
      <w:pPr>
        <w:pBdr>
          <w:top w:val="nil"/>
          <w:left w:val="nil"/>
          <w:bottom w:val="nil"/>
          <w:right w:val="nil"/>
          <w:between w:val="nil"/>
        </w:pBdr>
        <w:rPr>
          <w:rFonts w:ascii="Calibri" w:eastAsia="Calibri" w:hAnsi="Calibri" w:cs="Calibri"/>
          <w:sz w:val="22"/>
          <w:szCs w:val="22"/>
        </w:rPr>
      </w:pPr>
    </w:p>
    <w:p w14:paraId="128A8F97" w14:textId="77777777" w:rsidR="001621D0" w:rsidRDefault="001621D0">
      <w:pPr>
        <w:pBdr>
          <w:top w:val="nil"/>
          <w:left w:val="nil"/>
          <w:bottom w:val="nil"/>
          <w:right w:val="nil"/>
          <w:between w:val="nil"/>
        </w:pBdr>
        <w:rPr>
          <w:rFonts w:ascii="Calibri" w:eastAsia="Calibri" w:hAnsi="Calibri" w:cs="Calibri"/>
          <w:sz w:val="22"/>
          <w:szCs w:val="22"/>
        </w:rPr>
      </w:pPr>
    </w:p>
    <w:p w14:paraId="36AC3A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T4A10 (A)</w:t>
      </w:r>
    </w:p>
    <w:p w14:paraId="084E2E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function is performed with a transceiver and a digital mode hot spot?</w:t>
      </w:r>
    </w:p>
    <w:p w14:paraId="3A61705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Communication using digital voice or data systems via the internet</w:t>
      </w:r>
    </w:p>
    <w:p w14:paraId="471EF2F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5B231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T4A11 (A)</w:t>
      </w:r>
    </w:p>
    <w:p w14:paraId="085E79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should the negative power return of a mobile transceiver be connected in a vehicle?</w:t>
      </w:r>
    </w:p>
    <w:p w14:paraId="2B6B1A8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A. At the </w:t>
      </w:r>
      <w:proofErr w:type="gramStart"/>
      <w:r>
        <w:rPr>
          <w:rFonts w:ascii="Calibri" w:eastAsia="Calibri" w:hAnsi="Calibri" w:cs="Calibri"/>
          <w:color w:val="000000"/>
          <w:sz w:val="22"/>
          <w:szCs w:val="22"/>
        </w:rPr>
        <w:t>12 volt</w:t>
      </w:r>
      <w:proofErr w:type="gramEnd"/>
      <w:r>
        <w:rPr>
          <w:rFonts w:ascii="Calibri" w:eastAsia="Calibri" w:hAnsi="Calibri" w:cs="Calibri"/>
          <w:color w:val="000000"/>
          <w:sz w:val="22"/>
          <w:szCs w:val="22"/>
        </w:rPr>
        <w:t xml:space="preserve"> battery chassis ground</w:t>
      </w:r>
    </w:p>
    <w:p w14:paraId="46E4846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7B75BF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T4A12 (C)</w:t>
      </w:r>
    </w:p>
    <w:p w14:paraId="604F43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 electronic keyer?</w:t>
      </w:r>
    </w:p>
    <w:p w14:paraId="5BDE92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 device that assists in manual sending of Morse code</w:t>
      </w:r>
    </w:p>
    <w:p w14:paraId="04A5EC2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C622102"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T4B - Operating controls: frequency tuning, use of filters, squelch function, AGC, memory channels, noise blanker, microphone gain, receiver incremental tuning (RIT), bandwidth selection, digital transceiver configuration </w:t>
      </w:r>
    </w:p>
    <w:p w14:paraId="0B993F7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12393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T4B01 (B)</w:t>
      </w:r>
    </w:p>
    <w:p w14:paraId="1CD745E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effect of excessive microphone gain on SSB transmissions?</w:t>
      </w:r>
    </w:p>
    <w:p w14:paraId="09A22AC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Distorted transmitted audio</w:t>
      </w:r>
    </w:p>
    <w:p w14:paraId="2D4EF48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086E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T4B02 (A)</w:t>
      </w:r>
    </w:p>
    <w:p w14:paraId="638FCDC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can be used to enter a transceiver’s operating frequency?</w:t>
      </w:r>
    </w:p>
    <w:p w14:paraId="1ED5DE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keypad or VFO knob</w:t>
      </w:r>
    </w:p>
    <w:p w14:paraId="0DD3145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5BFD12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T4B03 (A)</w:t>
      </w:r>
    </w:p>
    <w:p w14:paraId="5AC6A71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is squelch adjusted so that a weak FM signal can be heard?</w:t>
      </w:r>
    </w:p>
    <w:p w14:paraId="12042D7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Set the squelch threshold so that receiver output audio is on all the time</w:t>
      </w:r>
    </w:p>
    <w:p w14:paraId="4551E6FB" w14:textId="77777777" w:rsidR="0025684B" w:rsidRDefault="0025684B">
      <w:pPr>
        <w:pBdr>
          <w:top w:val="nil"/>
          <w:left w:val="nil"/>
          <w:bottom w:val="nil"/>
          <w:right w:val="nil"/>
          <w:between w:val="nil"/>
        </w:pBdr>
        <w:rPr>
          <w:rFonts w:ascii="Calibri" w:eastAsia="Calibri" w:hAnsi="Calibri" w:cs="Calibri"/>
          <w:sz w:val="22"/>
          <w:szCs w:val="22"/>
        </w:rPr>
      </w:pPr>
    </w:p>
    <w:p w14:paraId="72170B7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T4B04 (B)</w:t>
      </w:r>
    </w:p>
    <w:p w14:paraId="791FBDB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way to enable quick access to a favorite frequency or channel on your transceiver?</w:t>
      </w:r>
    </w:p>
    <w:p w14:paraId="51BE7F2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Store it in a memory channel</w:t>
      </w:r>
    </w:p>
    <w:p w14:paraId="1421F63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5F00C3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T4B05 (C)</w:t>
      </w:r>
    </w:p>
    <w:p w14:paraId="1510E7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the scanning function of an FM transceiver do?</w:t>
      </w:r>
    </w:p>
    <w:p w14:paraId="448A43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Tunes through a range of frequencies to check for activity</w:t>
      </w:r>
    </w:p>
    <w:p w14:paraId="07483F8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9B9DC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T4B06 (D)</w:t>
      </w:r>
    </w:p>
    <w:p w14:paraId="6A5119D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controls could be used if the voice pitch of a single-sideband signal returning to your CQ call seems too high or low?</w:t>
      </w:r>
    </w:p>
    <w:p w14:paraId="4459774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RIT or Clarifier</w:t>
      </w:r>
    </w:p>
    <w:p w14:paraId="374158F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0FE35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T4B07 (B)</w:t>
      </w:r>
    </w:p>
    <w:p w14:paraId="135DE7B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a DMR “code plug” contain?</w:t>
      </w:r>
    </w:p>
    <w:p w14:paraId="148E53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Access information for repeaters and talkgroups</w:t>
      </w:r>
    </w:p>
    <w:p w14:paraId="3332E6C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2CB1B7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T4B08 (B)</w:t>
      </w:r>
    </w:p>
    <w:p w14:paraId="04E92A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advantage of having multiple receive bandwidth choices on a multimode transceiver?</w:t>
      </w:r>
    </w:p>
    <w:p w14:paraId="001CB9E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B. Permits noise or interference reduction by selecting a bandwidth matching the mode</w:t>
      </w:r>
    </w:p>
    <w:p w14:paraId="6914467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T4B09 (C)</w:t>
      </w:r>
    </w:p>
    <w:p w14:paraId="49E0B0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is a specific group of stations selected on a digital voice transceiver?</w:t>
      </w:r>
    </w:p>
    <w:p w14:paraId="4BE6DC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By entering the group’s identification code</w:t>
      </w:r>
    </w:p>
    <w:p w14:paraId="379EDEB9"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12FEB88A"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422A7769" w14:textId="64D32351"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T4B10 (C)</w:t>
      </w:r>
    </w:p>
    <w:p w14:paraId="7233C46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Which of the following receiver filter bandwidths provides the best signal-to-noise ratio for SSB reception?</w:t>
      </w:r>
    </w:p>
    <w:p w14:paraId="47023A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2400 Hz</w:t>
      </w:r>
    </w:p>
    <w:p w14:paraId="3B9C314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21A4E3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T4B11 (A)</w:t>
      </w:r>
    </w:p>
    <w:p w14:paraId="7636CE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must be programmed into a D-STAR digital transceiver before transmitting?</w:t>
      </w:r>
    </w:p>
    <w:p w14:paraId="2F92368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Your call sign</w:t>
      </w:r>
    </w:p>
    <w:p w14:paraId="1741A59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C7A6A9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T4B12 (D)</w:t>
      </w:r>
    </w:p>
    <w:p w14:paraId="0F573F47"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9" w:name="_heading=h.26in1rg" w:colFirst="0" w:colLast="0"/>
      <w:bookmarkEnd w:id="9"/>
      <w:r>
        <w:rPr>
          <w:rFonts w:ascii="Calibri" w:eastAsia="Calibri" w:hAnsi="Calibri" w:cs="Calibri"/>
          <w:color w:val="000000"/>
          <w:sz w:val="22"/>
          <w:szCs w:val="22"/>
        </w:rPr>
        <w:t>What is the result of tuning an FM receiver above or below a signal’s frequency?</w:t>
      </w:r>
    </w:p>
    <w:p w14:paraId="212351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Distortion of the signal’s audio</w:t>
      </w:r>
    </w:p>
    <w:p w14:paraId="62F1B30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D6E3A7B"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T5 – ELECTRICAL PRINCIPLES – [4 Exam Questions - 4 Groups] </w:t>
      </w:r>
    </w:p>
    <w:p w14:paraId="38C67533" w14:textId="77777777" w:rsidR="0025684B" w:rsidRDefault="0025684B">
      <w:pPr>
        <w:pBdr>
          <w:top w:val="nil"/>
          <w:left w:val="nil"/>
          <w:bottom w:val="nil"/>
          <w:right w:val="nil"/>
          <w:between w:val="nil"/>
        </w:pBdr>
        <w:rPr>
          <w:rFonts w:ascii="Calibri" w:eastAsia="Calibri" w:hAnsi="Calibri" w:cs="Calibri"/>
          <w:b/>
          <w:color w:val="000000"/>
          <w:sz w:val="22"/>
          <w:szCs w:val="22"/>
        </w:rPr>
      </w:pPr>
    </w:p>
    <w:p w14:paraId="308AEA63"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T5A – Current and voltage: terminology and units, </w:t>
      </w:r>
      <w:proofErr w:type="gramStart"/>
      <w:r>
        <w:rPr>
          <w:rFonts w:ascii="Calibri" w:eastAsia="Calibri" w:hAnsi="Calibri" w:cs="Calibri"/>
          <w:b/>
          <w:color w:val="000000"/>
          <w:sz w:val="22"/>
          <w:szCs w:val="22"/>
        </w:rPr>
        <w:t>conductors</w:t>
      </w:r>
      <w:proofErr w:type="gramEnd"/>
      <w:r>
        <w:rPr>
          <w:rFonts w:ascii="Calibri" w:eastAsia="Calibri" w:hAnsi="Calibri" w:cs="Calibri"/>
          <w:b/>
          <w:color w:val="000000"/>
          <w:sz w:val="22"/>
          <w:szCs w:val="22"/>
        </w:rPr>
        <w:t xml:space="preserve"> and insulators, alternating and direct current </w:t>
      </w:r>
    </w:p>
    <w:p w14:paraId="5C4EAF0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19DA2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T5A01 (D)</w:t>
      </w:r>
    </w:p>
    <w:p w14:paraId="2767EF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Electrical current is measured in which of the following units?</w:t>
      </w:r>
    </w:p>
    <w:p w14:paraId="59620D1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Amperes</w:t>
      </w:r>
    </w:p>
    <w:p w14:paraId="219E393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E062D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T5A02 (B)</w:t>
      </w:r>
    </w:p>
    <w:p w14:paraId="5DFFFFA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Electrical power is measured in which of the following units?</w:t>
      </w:r>
    </w:p>
    <w:p w14:paraId="40FF572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Watts</w:t>
      </w:r>
    </w:p>
    <w:p w14:paraId="1EBF307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7B2E8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T5A03 (D)</w:t>
      </w:r>
    </w:p>
    <w:p w14:paraId="1594E51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name for the flow of electrons in an electric circuit?</w:t>
      </w:r>
    </w:p>
    <w:p w14:paraId="0C25EF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 Current </w:t>
      </w:r>
    </w:p>
    <w:p w14:paraId="265D73B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A2E248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T5A04 (C)</w:t>
      </w:r>
    </w:p>
    <w:p w14:paraId="073B32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the units of electrical resistance?</w:t>
      </w:r>
    </w:p>
    <w:p w14:paraId="0510C0D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Ohms</w:t>
      </w:r>
    </w:p>
    <w:p w14:paraId="6EC3E1B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BB6CD8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T5A05 (A)</w:t>
      </w:r>
    </w:p>
    <w:p w14:paraId="5EF74F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electrical term for the force that causes electron flow?</w:t>
      </w:r>
    </w:p>
    <w:p w14:paraId="50AD94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Voltage</w:t>
      </w:r>
    </w:p>
    <w:p w14:paraId="2E2EB46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0CAB1C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T5A06 (A)</w:t>
      </w:r>
    </w:p>
    <w:p w14:paraId="0B13C0A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unit of frequency?</w:t>
      </w:r>
    </w:p>
    <w:p w14:paraId="0FD326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Hertz</w:t>
      </w:r>
    </w:p>
    <w:p w14:paraId="327DC56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E0AF53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T5A07 (B)</w:t>
      </w:r>
    </w:p>
    <w:p w14:paraId="256EB9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are metals generally good conductors of electricity?</w:t>
      </w:r>
    </w:p>
    <w:p w14:paraId="23BF8D5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They have many free electrons</w:t>
      </w:r>
    </w:p>
    <w:p w14:paraId="069DD7E4" w14:textId="77777777" w:rsidR="0025684B" w:rsidRDefault="0025684B">
      <w:pPr>
        <w:pBdr>
          <w:top w:val="nil"/>
          <w:left w:val="nil"/>
          <w:bottom w:val="nil"/>
          <w:right w:val="nil"/>
          <w:between w:val="nil"/>
        </w:pBdr>
        <w:rPr>
          <w:rFonts w:ascii="Calibri" w:eastAsia="Calibri" w:hAnsi="Calibri" w:cs="Calibri"/>
          <w:sz w:val="22"/>
          <w:szCs w:val="22"/>
        </w:rPr>
      </w:pPr>
    </w:p>
    <w:p w14:paraId="706FE9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T5A08 (B)</w:t>
      </w:r>
    </w:p>
    <w:p w14:paraId="105A926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good electrical insulator?</w:t>
      </w:r>
    </w:p>
    <w:p w14:paraId="7DB030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Glass</w:t>
      </w:r>
    </w:p>
    <w:p w14:paraId="6B3F5EE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927B31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T5A09 (C)</w:t>
      </w:r>
    </w:p>
    <w:p w14:paraId="030E024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alternating current?</w:t>
      </w:r>
    </w:p>
    <w:p w14:paraId="4B7A029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Current that alternates between positive and negative directions</w:t>
      </w:r>
    </w:p>
    <w:p w14:paraId="22C1EF1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4FE11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T5A10 (C)</w:t>
      </w:r>
    </w:p>
    <w:p w14:paraId="21F18A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term describes the rate at which electrical energy is used?</w:t>
      </w:r>
    </w:p>
    <w:p w14:paraId="4A5B43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C. Power</w:t>
      </w:r>
    </w:p>
    <w:p w14:paraId="2A2B9279" w14:textId="77777777" w:rsidR="0025684B" w:rsidRDefault="0025684B">
      <w:pPr>
        <w:pBdr>
          <w:top w:val="nil"/>
          <w:left w:val="nil"/>
          <w:bottom w:val="nil"/>
          <w:right w:val="nil"/>
          <w:between w:val="nil"/>
        </w:pBdr>
        <w:rPr>
          <w:rFonts w:ascii="Calibri" w:eastAsia="Calibri" w:hAnsi="Calibri" w:cs="Calibri"/>
          <w:sz w:val="22"/>
          <w:szCs w:val="22"/>
        </w:rPr>
      </w:pPr>
    </w:p>
    <w:p w14:paraId="649EEFF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T5A11 (D)</w:t>
      </w:r>
    </w:p>
    <w:p w14:paraId="4069BA6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type of current flow is opposed by resistance?</w:t>
      </w:r>
    </w:p>
    <w:p w14:paraId="332157D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Direct current</w:t>
      </w:r>
    </w:p>
    <w:p w14:paraId="21348D9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Alternating current</w:t>
      </w:r>
    </w:p>
    <w:p w14:paraId="78284DD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RF current</w:t>
      </w:r>
    </w:p>
    <w:p w14:paraId="3D40151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5E75EC4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CF6EA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T5A12 (D)</w:t>
      </w:r>
    </w:p>
    <w:p w14:paraId="578ABC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describes the number of times per second that an alternating current makes a complete cycle?</w:t>
      </w:r>
    </w:p>
    <w:p w14:paraId="006C2B3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Frequency</w:t>
      </w:r>
    </w:p>
    <w:p w14:paraId="66D9E779" w14:textId="77777777" w:rsidR="0025684B" w:rsidRDefault="0025684B">
      <w:pPr>
        <w:pBdr>
          <w:top w:val="nil"/>
          <w:left w:val="nil"/>
          <w:bottom w:val="nil"/>
          <w:right w:val="nil"/>
          <w:between w:val="nil"/>
        </w:pBdr>
        <w:rPr>
          <w:rFonts w:ascii="Calibri" w:eastAsia="Calibri" w:hAnsi="Calibri" w:cs="Calibri"/>
          <w:b/>
          <w:sz w:val="22"/>
          <w:szCs w:val="22"/>
        </w:rPr>
      </w:pPr>
    </w:p>
    <w:p w14:paraId="5091EF90"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T5B - Math for electronics: conversion of electrical units, decibels </w:t>
      </w:r>
    </w:p>
    <w:p w14:paraId="09A042A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429C4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T5B01 (C)</w:t>
      </w:r>
    </w:p>
    <w:p w14:paraId="315AC5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many milliamperes is 1.5 amperes?</w:t>
      </w:r>
    </w:p>
    <w:p w14:paraId="02503D6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1500 milliamperes</w:t>
      </w:r>
    </w:p>
    <w:p w14:paraId="5B5103E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E10243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T5B02 (A)</w:t>
      </w:r>
    </w:p>
    <w:p w14:paraId="5C4B2F25"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10" w:name="_heading=h.lnxbz9" w:colFirst="0" w:colLast="0"/>
      <w:bookmarkEnd w:id="10"/>
      <w:r>
        <w:rPr>
          <w:rFonts w:ascii="Calibri" w:eastAsia="Calibri" w:hAnsi="Calibri" w:cs="Calibri"/>
          <w:color w:val="000000"/>
          <w:sz w:val="22"/>
          <w:szCs w:val="22"/>
        </w:rPr>
        <w:t>Which is equal to 1,500,000 hertz?</w:t>
      </w:r>
    </w:p>
    <w:p w14:paraId="4B5C895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1500 kHz</w:t>
      </w:r>
    </w:p>
    <w:p w14:paraId="380E965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2AA747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T5B03 (C)</w:t>
      </w:r>
    </w:p>
    <w:p w14:paraId="0043433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one kilovolt?</w:t>
      </w:r>
    </w:p>
    <w:p w14:paraId="2F7749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One thousand volts</w:t>
      </w:r>
    </w:p>
    <w:p w14:paraId="0E4FC65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57878E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T5B04 (A)</w:t>
      </w:r>
    </w:p>
    <w:p w14:paraId="19C22CF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one microvolt?</w:t>
      </w:r>
    </w:p>
    <w:p w14:paraId="49433E9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One one-millionth of a volt</w:t>
      </w:r>
    </w:p>
    <w:p w14:paraId="33C6132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0D9C4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T5B05 (B)</w:t>
      </w:r>
    </w:p>
    <w:p w14:paraId="4D58A82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500 milliwatts?</w:t>
      </w:r>
    </w:p>
    <w:p w14:paraId="5D36E5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0.5 watts</w:t>
      </w:r>
    </w:p>
    <w:p w14:paraId="1E1B1EA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173A81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T5B06 (D)</w:t>
      </w:r>
    </w:p>
    <w:p w14:paraId="1D042F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3000 milliamperes?</w:t>
      </w:r>
    </w:p>
    <w:p w14:paraId="449B7356"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D. 3 amperes</w:t>
      </w:r>
    </w:p>
    <w:p w14:paraId="1AA479D2" w14:textId="77777777" w:rsidR="0025684B" w:rsidRDefault="0025684B">
      <w:pPr>
        <w:pBdr>
          <w:top w:val="nil"/>
          <w:left w:val="nil"/>
          <w:bottom w:val="nil"/>
          <w:right w:val="nil"/>
          <w:between w:val="nil"/>
        </w:pBdr>
        <w:rPr>
          <w:rFonts w:ascii="Calibri" w:eastAsia="Calibri" w:hAnsi="Calibri" w:cs="Calibri"/>
          <w:sz w:val="22"/>
          <w:szCs w:val="22"/>
        </w:rPr>
      </w:pPr>
    </w:p>
    <w:p w14:paraId="32E21D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T5B07 (C)</w:t>
      </w:r>
    </w:p>
    <w:p w14:paraId="278017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is equal to 3.525 MHz? </w:t>
      </w:r>
    </w:p>
    <w:p w14:paraId="780C4C3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3525 kHz</w:t>
      </w:r>
    </w:p>
    <w:p w14:paraId="0AD555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535DA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T5B08 (B)</w:t>
      </w:r>
    </w:p>
    <w:p w14:paraId="6E08E8E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1,000,000 picofarads?</w:t>
      </w:r>
    </w:p>
    <w:p w14:paraId="66DAC7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1 microfarad</w:t>
      </w:r>
    </w:p>
    <w:p w14:paraId="722233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52A6C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T5B09 (B)</w:t>
      </w:r>
    </w:p>
    <w:p w14:paraId="678DB4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decibel value most closely represents a power increase from 5 watts to 10 watts?</w:t>
      </w:r>
    </w:p>
    <w:p w14:paraId="424B356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 dB</w:t>
      </w:r>
    </w:p>
    <w:p w14:paraId="5A4DAB08" w14:textId="50FA3F01" w:rsidR="0025684B" w:rsidRDefault="0025684B">
      <w:pPr>
        <w:pBdr>
          <w:top w:val="nil"/>
          <w:left w:val="nil"/>
          <w:bottom w:val="nil"/>
          <w:right w:val="nil"/>
          <w:between w:val="nil"/>
        </w:pBdr>
        <w:rPr>
          <w:rFonts w:ascii="Calibri" w:eastAsia="Calibri" w:hAnsi="Calibri" w:cs="Calibri"/>
          <w:color w:val="000000"/>
          <w:sz w:val="22"/>
          <w:szCs w:val="22"/>
        </w:rPr>
      </w:pPr>
    </w:p>
    <w:p w14:paraId="2B4FDE09" w14:textId="3205BC7D" w:rsidR="001621D0" w:rsidRDefault="001621D0">
      <w:pPr>
        <w:pBdr>
          <w:top w:val="nil"/>
          <w:left w:val="nil"/>
          <w:bottom w:val="nil"/>
          <w:right w:val="nil"/>
          <w:between w:val="nil"/>
        </w:pBdr>
        <w:rPr>
          <w:rFonts w:ascii="Calibri" w:eastAsia="Calibri" w:hAnsi="Calibri" w:cs="Calibri"/>
          <w:color w:val="000000"/>
          <w:sz w:val="22"/>
          <w:szCs w:val="22"/>
        </w:rPr>
      </w:pPr>
    </w:p>
    <w:p w14:paraId="211CCA40"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70A7253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T5B10 (C)</w:t>
      </w:r>
    </w:p>
    <w:p w14:paraId="574BFB4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decibel value most closely represents a power decrease from 12 watts to 3 watts?</w:t>
      </w:r>
    </w:p>
    <w:p w14:paraId="18F4EC6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-6 dB</w:t>
      </w:r>
    </w:p>
    <w:p w14:paraId="071EEC9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6617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T5B11 (A)</w:t>
      </w:r>
    </w:p>
    <w:p w14:paraId="0F9D4C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decibel value represents a power increase from 20 watts to 200 watts?</w:t>
      </w:r>
    </w:p>
    <w:p w14:paraId="208007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10 dB</w:t>
      </w:r>
    </w:p>
    <w:p w14:paraId="6AB933AB" w14:textId="77777777" w:rsidR="0025684B" w:rsidRDefault="0025684B">
      <w:pPr>
        <w:pBdr>
          <w:top w:val="nil"/>
          <w:left w:val="nil"/>
          <w:bottom w:val="nil"/>
          <w:right w:val="nil"/>
          <w:between w:val="nil"/>
        </w:pBdr>
        <w:rPr>
          <w:rFonts w:ascii="Calibri" w:eastAsia="Calibri" w:hAnsi="Calibri" w:cs="Calibri"/>
          <w:sz w:val="22"/>
          <w:szCs w:val="22"/>
        </w:rPr>
      </w:pPr>
    </w:p>
    <w:p w14:paraId="080C2F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T5B12 (D)</w:t>
      </w:r>
    </w:p>
    <w:p w14:paraId="5684CC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28400 kHz?</w:t>
      </w:r>
    </w:p>
    <w:p w14:paraId="3FB2C5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28.400 MHz</w:t>
      </w:r>
    </w:p>
    <w:p w14:paraId="484F62D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890AE4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T5B13 (C)</w:t>
      </w:r>
    </w:p>
    <w:p w14:paraId="517B76A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equal to 2425 MHz?</w:t>
      </w:r>
    </w:p>
    <w:p w14:paraId="08846EE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2.425 GHz</w:t>
      </w:r>
    </w:p>
    <w:p w14:paraId="5B9EE27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962CD90"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T5C – Capacitance and inductance terminology and units; Radio frequency definition and units; Impedance definition and units; Calculating power </w:t>
      </w:r>
    </w:p>
    <w:p w14:paraId="5E7501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C587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T5C01 (D)</w:t>
      </w:r>
    </w:p>
    <w:p w14:paraId="39EFC4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describes the ability to store energy in an electric field?</w:t>
      </w:r>
    </w:p>
    <w:p w14:paraId="3E6002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Capacitance</w:t>
      </w:r>
    </w:p>
    <w:p w14:paraId="0445A17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E5003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T5C02 (A)</w:t>
      </w:r>
    </w:p>
    <w:p w14:paraId="5E90471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unit of capacitance?</w:t>
      </w:r>
    </w:p>
    <w:p w14:paraId="6003C51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farad</w:t>
      </w:r>
    </w:p>
    <w:p w14:paraId="0BAC389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90354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T5C03 (D)</w:t>
      </w:r>
    </w:p>
    <w:p w14:paraId="3FDF61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describes the ability to store energy in a magnetic field?</w:t>
      </w:r>
    </w:p>
    <w:p w14:paraId="77A6501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Inductance</w:t>
      </w:r>
    </w:p>
    <w:p w14:paraId="425BB4D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33542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T5C04 (C)</w:t>
      </w:r>
    </w:p>
    <w:p w14:paraId="3D57EE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unit of inductance?</w:t>
      </w:r>
    </w:p>
    <w:p w14:paraId="71668C3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henry</w:t>
      </w:r>
    </w:p>
    <w:p w14:paraId="061E8F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D71E45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T5C05 (D)</w:t>
      </w:r>
    </w:p>
    <w:p w14:paraId="755225A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unit of impedance? </w:t>
      </w:r>
    </w:p>
    <w:p w14:paraId="6B7BC3D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ohm</w:t>
      </w:r>
    </w:p>
    <w:p w14:paraId="061534A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6909B0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T5C06 (A)</w:t>
      </w:r>
    </w:p>
    <w:p w14:paraId="2498C25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does the abbreviation “RF” mean? </w:t>
      </w:r>
    </w:p>
    <w:p w14:paraId="1363AF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Radio frequency signals of all types</w:t>
      </w:r>
    </w:p>
    <w:p w14:paraId="723DDD2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A5A23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T5C07 (D)</w:t>
      </w:r>
    </w:p>
    <w:p w14:paraId="7F20C6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abbreviation for megahertz?</w:t>
      </w:r>
    </w:p>
    <w:p w14:paraId="2779D39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MHz</w:t>
      </w:r>
    </w:p>
    <w:p w14:paraId="07B82B3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F5FB1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T5C08 (A)</w:t>
      </w:r>
    </w:p>
    <w:p w14:paraId="551658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formula used to calculate electrical power (P) in a DC circuit?</w:t>
      </w:r>
    </w:p>
    <w:p w14:paraId="554042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P = I </w:t>
      </w:r>
      <w:r>
        <w:rPr>
          <w:rFonts w:ascii="Symbol" w:eastAsia="Symbol" w:hAnsi="Symbol" w:cs="Symbol"/>
          <w:color w:val="000000"/>
          <w:sz w:val="22"/>
          <w:szCs w:val="22"/>
        </w:rPr>
        <w:t>×</w:t>
      </w:r>
      <w:r>
        <w:rPr>
          <w:rFonts w:ascii="Calibri" w:eastAsia="Calibri" w:hAnsi="Calibri" w:cs="Calibri"/>
          <w:color w:val="000000"/>
          <w:sz w:val="22"/>
          <w:szCs w:val="22"/>
        </w:rPr>
        <w:t xml:space="preserve"> E</w:t>
      </w:r>
    </w:p>
    <w:p w14:paraId="1D4AF2BE" w14:textId="6887AD9F" w:rsidR="0025684B" w:rsidRDefault="0025684B">
      <w:pPr>
        <w:pBdr>
          <w:top w:val="nil"/>
          <w:left w:val="nil"/>
          <w:bottom w:val="nil"/>
          <w:right w:val="nil"/>
          <w:between w:val="nil"/>
        </w:pBdr>
        <w:rPr>
          <w:rFonts w:ascii="Calibri" w:eastAsia="Calibri" w:hAnsi="Calibri" w:cs="Calibri"/>
          <w:color w:val="000000"/>
          <w:sz w:val="22"/>
          <w:szCs w:val="22"/>
        </w:rPr>
      </w:pPr>
    </w:p>
    <w:p w14:paraId="381CABB1" w14:textId="3EF3739A" w:rsidR="001621D0" w:rsidRDefault="001621D0">
      <w:pPr>
        <w:pBdr>
          <w:top w:val="nil"/>
          <w:left w:val="nil"/>
          <w:bottom w:val="nil"/>
          <w:right w:val="nil"/>
          <w:between w:val="nil"/>
        </w:pBdr>
        <w:rPr>
          <w:rFonts w:ascii="Calibri" w:eastAsia="Calibri" w:hAnsi="Calibri" w:cs="Calibri"/>
          <w:color w:val="000000"/>
          <w:sz w:val="22"/>
          <w:szCs w:val="22"/>
        </w:rPr>
      </w:pPr>
    </w:p>
    <w:p w14:paraId="1CA6ADAB"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5F4F1B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T5C09 (A)</w:t>
      </w:r>
    </w:p>
    <w:p w14:paraId="78D416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much power is delivered by a voltage of 13.8 volts DC and a current of 10 amperes?</w:t>
      </w:r>
    </w:p>
    <w:p w14:paraId="7B5DC6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138 watts</w:t>
      </w:r>
    </w:p>
    <w:p w14:paraId="73882D84" w14:textId="77777777" w:rsidR="0025684B" w:rsidRDefault="0025684B">
      <w:pPr>
        <w:pBdr>
          <w:top w:val="nil"/>
          <w:left w:val="nil"/>
          <w:bottom w:val="nil"/>
          <w:right w:val="nil"/>
          <w:between w:val="nil"/>
        </w:pBdr>
        <w:rPr>
          <w:rFonts w:ascii="Calibri" w:eastAsia="Calibri" w:hAnsi="Calibri" w:cs="Calibri"/>
          <w:sz w:val="22"/>
          <w:szCs w:val="22"/>
        </w:rPr>
      </w:pPr>
    </w:p>
    <w:p w14:paraId="4A4720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T5C10 (B)</w:t>
      </w:r>
    </w:p>
    <w:p w14:paraId="25B5EE8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much power is delivered by a voltage of 12 volts DC and a current of 2.5 amperes?</w:t>
      </w:r>
    </w:p>
    <w:p w14:paraId="4F8C24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30 watts</w:t>
      </w:r>
    </w:p>
    <w:p w14:paraId="4E4E235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6AE86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T5C11 (B)</w:t>
      </w:r>
    </w:p>
    <w:p w14:paraId="10685B9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much current is required to deliver 120 watts at a voltage of 12 volts DC?</w:t>
      </w:r>
    </w:p>
    <w:p w14:paraId="0E8F899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10 amperes</w:t>
      </w:r>
    </w:p>
    <w:p w14:paraId="339DA9B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283A4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T5C12 (A)</w:t>
      </w:r>
    </w:p>
    <w:p w14:paraId="4F40E0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impedance? </w:t>
      </w:r>
    </w:p>
    <w:p w14:paraId="06F254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opposition to AC current flow</w:t>
      </w:r>
    </w:p>
    <w:p w14:paraId="1992AC4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AE86A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T5C13 (D)</w:t>
      </w:r>
    </w:p>
    <w:p w14:paraId="313B2B6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What is the abbreviation for kilohertz?</w:t>
      </w:r>
    </w:p>
    <w:p w14:paraId="45FD04F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kHz</w:t>
      </w:r>
    </w:p>
    <w:p w14:paraId="16B3EC1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F760ED2"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T5D – Ohm’s Law; Series and parallel circuits </w:t>
      </w:r>
    </w:p>
    <w:p w14:paraId="3F23528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22B0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T5D01 (B)</w:t>
      </w:r>
    </w:p>
    <w:p w14:paraId="52E98B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formula is used to calculate current in a circuit?</w:t>
      </w:r>
    </w:p>
    <w:p w14:paraId="6490D1D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I = E / R</w:t>
      </w:r>
    </w:p>
    <w:p w14:paraId="22CF4E5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5FE52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T5D02 (A)</w:t>
      </w:r>
    </w:p>
    <w:p w14:paraId="08AFD6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formula is used to calculate voltage in a circuit?</w:t>
      </w:r>
    </w:p>
    <w:p w14:paraId="5CD75D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E = I x R</w:t>
      </w:r>
    </w:p>
    <w:p w14:paraId="4D219367" w14:textId="77777777" w:rsidR="0025684B" w:rsidRDefault="0025684B">
      <w:pPr>
        <w:pBdr>
          <w:top w:val="nil"/>
          <w:left w:val="nil"/>
          <w:bottom w:val="nil"/>
          <w:right w:val="nil"/>
          <w:between w:val="nil"/>
        </w:pBdr>
        <w:rPr>
          <w:rFonts w:ascii="Calibri" w:eastAsia="Calibri" w:hAnsi="Calibri" w:cs="Calibri"/>
          <w:sz w:val="22"/>
          <w:szCs w:val="22"/>
        </w:rPr>
      </w:pPr>
    </w:p>
    <w:p w14:paraId="1C20BBE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T5D03 (B)</w:t>
      </w:r>
    </w:p>
    <w:p w14:paraId="2ED431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formula is used to calculate resistance in a circuit?</w:t>
      </w:r>
    </w:p>
    <w:p w14:paraId="1D7FC7C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 = E / I</w:t>
      </w:r>
    </w:p>
    <w:p w14:paraId="4A1ECC5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A9128C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T5D04 (B)</w:t>
      </w:r>
    </w:p>
    <w:p w14:paraId="4DD61C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resistance of a circuit in which a current of 3 amperes flows when connected to 90 volts?</w:t>
      </w:r>
    </w:p>
    <w:p w14:paraId="2A1436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30 ohms</w:t>
      </w:r>
    </w:p>
    <w:p w14:paraId="6480B3E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88270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T5D05 (C)</w:t>
      </w:r>
    </w:p>
    <w:p w14:paraId="7F2662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resistance of a circuit for which the applied voltage is 12 </w:t>
      </w:r>
      <w:proofErr w:type="gramStart"/>
      <w:r>
        <w:rPr>
          <w:rFonts w:ascii="Calibri" w:eastAsia="Calibri" w:hAnsi="Calibri" w:cs="Calibri"/>
          <w:color w:val="000000"/>
          <w:sz w:val="22"/>
          <w:szCs w:val="22"/>
        </w:rPr>
        <w:t>volts</w:t>
      </w:r>
      <w:proofErr w:type="gramEnd"/>
      <w:r>
        <w:rPr>
          <w:rFonts w:ascii="Calibri" w:eastAsia="Calibri" w:hAnsi="Calibri" w:cs="Calibri"/>
          <w:color w:val="000000"/>
          <w:sz w:val="22"/>
          <w:szCs w:val="22"/>
        </w:rPr>
        <w:t xml:space="preserve"> and the current flow is 1.5 amperes?</w:t>
      </w:r>
    </w:p>
    <w:p w14:paraId="7EA11FD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8 ohms</w:t>
      </w:r>
    </w:p>
    <w:p w14:paraId="06500F1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5ED8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T5D06 (A)</w:t>
      </w:r>
    </w:p>
    <w:p w14:paraId="79A1412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resistance of a circuit that draws 4 amperes from a 12-volt source?</w:t>
      </w:r>
    </w:p>
    <w:p w14:paraId="3A4D95E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3 ohms</w:t>
      </w:r>
    </w:p>
    <w:p w14:paraId="4D7C172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C903BE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T5D07 (D)</w:t>
      </w:r>
    </w:p>
    <w:p w14:paraId="3456205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current in a circuit with an applied voltage of 120 volts and a resistance of 80 ohms?</w:t>
      </w:r>
    </w:p>
    <w:p w14:paraId="6723C89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1.5 amperes</w:t>
      </w:r>
    </w:p>
    <w:p w14:paraId="62D3A6B7" w14:textId="77777777" w:rsidR="0025684B" w:rsidRDefault="0025684B">
      <w:pPr>
        <w:pBdr>
          <w:top w:val="nil"/>
          <w:left w:val="nil"/>
          <w:bottom w:val="nil"/>
          <w:right w:val="nil"/>
          <w:between w:val="nil"/>
        </w:pBdr>
        <w:rPr>
          <w:rFonts w:ascii="Calibri" w:eastAsia="Calibri" w:hAnsi="Calibri" w:cs="Calibri"/>
          <w:sz w:val="22"/>
          <w:szCs w:val="22"/>
        </w:rPr>
      </w:pPr>
    </w:p>
    <w:p w14:paraId="5B5DFE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T5D08 (C)</w:t>
      </w:r>
    </w:p>
    <w:p w14:paraId="3FF678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current through a 100-ohm resistor connected across 200 volts?</w:t>
      </w:r>
    </w:p>
    <w:p w14:paraId="6D68B6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2 amperes</w:t>
      </w:r>
    </w:p>
    <w:p w14:paraId="653AEBF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07BFD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T5D09 (C)</w:t>
      </w:r>
    </w:p>
    <w:p w14:paraId="4FC7B10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current through a 24-ohm resistor connected across 240 volts?</w:t>
      </w:r>
    </w:p>
    <w:p w14:paraId="3AE013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10 amperes</w:t>
      </w:r>
    </w:p>
    <w:p w14:paraId="4155C59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28A03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T5D10 (A)</w:t>
      </w:r>
    </w:p>
    <w:p w14:paraId="53C48A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voltage across a 2-ohm resistor if a current of 0.5 amperes flows through it?</w:t>
      </w:r>
    </w:p>
    <w:p w14:paraId="360D21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1 volt</w:t>
      </w:r>
    </w:p>
    <w:p w14:paraId="30B7F0F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BA4FAA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T5D11 (B)</w:t>
      </w:r>
    </w:p>
    <w:p w14:paraId="233052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voltage across a 10-ohm resistor if a current of 1 ampere flows through it?</w:t>
      </w:r>
    </w:p>
    <w:p w14:paraId="0FDABC9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10 volts</w:t>
      </w:r>
    </w:p>
    <w:p w14:paraId="5580D10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DEF46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T5D12 (D)</w:t>
      </w:r>
    </w:p>
    <w:p w14:paraId="0952A9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voltage across a 10-ohm resistor if a current of 2 amperes flows through it?</w:t>
      </w:r>
    </w:p>
    <w:p w14:paraId="432FE4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20 volts</w:t>
      </w:r>
    </w:p>
    <w:p w14:paraId="1F52911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D94A59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T5D13 (A)</w:t>
      </w:r>
    </w:p>
    <w:p w14:paraId="0AA0D52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which type of circuit is DC current the same through all components?</w:t>
      </w:r>
    </w:p>
    <w:p w14:paraId="571E81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Series</w:t>
      </w:r>
    </w:p>
    <w:p w14:paraId="484D874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14BFEB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T5D14 (B)</w:t>
      </w:r>
    </w:p>
    <w:p w14:paraId="3B77B4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which type of circuit is voltage the same across all components?</w:t>
      </w:r>
    </w:p>
    <w:p w14:paraId="7A5C51C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Parallel</w:t>
      </w:r>
    </w:p>
    <w:p w14:paraId="42B93653" w14:textId="77777777" w:rsidR="0025684B" w:rsidRDefault="0025684B">
      <w:pPr>
        <w:pBdr>
          <w:top w:val="nil"/>
          <w:left w:val="nil"/>
          <w:bottom w:val="nil"/>
          <w:right w:val="nil"/>
          <w:between w:val="nil"/>
        </w:pBdr>
        <w:rPr>
          <w:rFonts w:ascii="Calibri" w:eastAsia="Calibri" w:hAnsi="Calibri" w:cs="Calibri"/>
          <w:sz w:val="22"/>
          <w:szCs w:val="22"/>
        </w:rPr>
      </w:pPr>
    </w:p>
    <w:p w14:paraId="5665E67E"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T6 – ELECTRONIC AND ELECTRICAL COMPONENTS – [4 Exam Questions - 4 Groups] </w:t>
      </w:r>
    </w:p>
    <w:p w14:paraId="1E484F89" w14:textId="77777777" w:rsidR="0025684B" w:rsidRDefault="0025684B">
      <w:pPr>
        <w:pBdr>
          <w:top w:val="nil"/>
          <w:left w:val="nil"/>
          <w:bottom w:val="nil"/>
          <w:right w:val="nil"/>
          <w:between w:val="nil"/>
        </w:pBdr>
        <w:rPr>
          <w:rFonts w:ascii="Calibri" w:eastAsia="Calibri" w:hAnsi="Calibri" w:cs="Calibri"/>
          <w:b/>
          <w:color w:val="000000"/>
          <w:sz w:val="22"/>
          <w:szCs w:val="22"/>
        </w:rPr>
      </w:pPr>
    </w:p>
    <w:p w14:paraId="571FF37D"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T6A - Fixed and variable resistors; Capacitors; Inductors; Fuses; Switches; Batteries </w:t>
      </w:r>
    </w:p>
    <w:p w14:paraId="7FCCEF8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40D13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T6A01 (B)</w:t>
      </w:r>
    </w:p>
    <w:p w14:paraId="34B909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electrical component opposes the flow of current in a DC circuit?</w:t>
      </w:r>
    </w:p>
    <w:p w14:paraId="399EEC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Resistor</w:t>
      </w:r>
    </w:p>
    <w:p w14:paraId="20F35E8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37EC14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T6A02 (C)</w:t>
      </w:r>
    </w:p>
    <w:p w14:paraId="20CA99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component is often used as an adjustable volume control?</w:t>
      </w:r>
    </w:p>
    <w:p w14:paraId="1779B22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Potentiometer</w:t>
      </w:r>
    </w:p>
    <w:p w14:paraId="32B4FDC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478932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T6A03 (B)</w:t>
      </w:r>
    </w:p>
    <w:p w14:paraId="00B34E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electrical parameter is controlled by a potentiometer?</w:t>
      </w:r>
    </w:p>
    <w:p w14:paraId="79D2FD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Resistance</w:t>
      </w:r>
    </w:p>
    <w:p w14:paraId="2E508FF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3B0E9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T6A04 (B)</w:t>
      </w:r>
    </w:p>
    <w:p w14:paraId="14F6DE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electrical component stores energy in an electric field?</w:t>
      </w:r>
    </w:p>
    <w:p w14:paraId="5DAF67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Capacitor</w:t>
      </w:r>
    </w:p>
    <w:p w14:paraId="2D2A966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5D976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T6A05 (D) </w:t>
      </w:r>
    </w:p>
    <w:p w14:paraId="12B2D18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electrical component consists of conductive surfaces separated by an insulator?</w:t>
      </w:r>
    </w:p>
    <w:p w14:paraId="711C496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D. Capacitor</w:t>
      </w:r>
    </w:p>
    <w:p w14:paraId="65390B2C" w14:textId="77777777" w:rsidR="0025684B" w:rsidRDefault="0025684B">
      <w:pPr>
        <w:pBdr>
          <w:top w:val="nil"/>
          <w:left w:val="nil"/>
          <w:bottom w:val="nil"/>
          <w:right w:val="nil"/>
          <w:between w:val="nil"/>
        </w:pBdr>
        <w:rPr>
          <w:rFonts w:ascii="Calibri" w:eastAsia="Calibri" w:hAnsi="Calibri" w:cs="Calibri"/>
          <w:sz w:val="22"/>
          <w:szCs w:val="22"/>
        </w:rPr>
      </w:pPr>
    </w:p>
    <w:p w14:paraId="586E82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T6A06 (C)</w:t>
      </w:r>
    </w:p>
    <w:p w14:paraId="229181C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electrical component stores energy in a magnetic field?</w:t>
      </w:r>
    </w:p>
    <w:p w14:paraId="432D87B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Inductor</w:t>
      </w:r>
    </w:p>
    <w:p w14:paraId="44BD379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A09DB0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T6A07 (D)</w:t>
      </w:r>
    </w:p>
    <w:p w14:paraId="57250A4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electrical component is typically constructed as a coil of wire?</w:t>
      </w:r>
    </w:p>
    <w:p w14:paraId="4307A14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Inductor</w:t>
      </w:r>
    </w:p>
    <w:p w14:paraId="16C3F59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6B099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T6A08 (C)</w:t>
      </w:r>
    </w:p>
    <w:p w14:paraId="6FFA33E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function of an SPDT switch?</w:t>
      </w:r>
    </w:p>
    <w:p w14:paraId="6CA5E7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 single circuit is switched between one of two other circuits</w:t>
      </w:r>
    </w:p>
    <w:p w14:paraId="33C1518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A61EE6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T6A09 (A)</w:t>
      </w:r>
    </w:p>
    <w:p w14:paraId="3A02D18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electrical component is used to protect other circuit components from current overloads?</w:t>
      </w:r>
    </w:p>
    <w:p w14:paraId="192C530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Fuse</w:t>
      </w:r>
    </w:p>
    <w:p w14:paraId="5478FA9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33748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T6A10 (D)</w:t>
      </w:r>
    </w:p>
    <w:p w14:paraId="11099BC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battery chemistries is rechargeable?</w:t>
      </w:r>
    </w:p>
    <w:p w14:paraId="38A936F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Nickel-metal hydride</w:t>
      </w:r>
    </w:p>
    <w:p w14:paraId="4EAEAB99"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Lithium-ion</w:t>
      </w:r>
    </w:p>
    <w:p w14:paraId="1DF9EED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 Lead-acid </w:t>
      </w:r>
    </w:p>
    <w:p w14:paraId="184B806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238A876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7A326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T6A11 (B)</w:t>
      </w:r>
    </w:p>
    <w:p w14:paraId="2EED1A3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battery chemistries is not rechargeable?</w:t>
      </w:r>
    </w:p>
    <w:p w14:paraId="5912DC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Carbon-zinc</w:t>
      </w:r>
    </w:p>
    <w:p w14:paraId="43A25A1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6670FA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T6A12(A)</w:t>
      </w:r>
    </w:p>
    <w:p w14:paraId="7AD057B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switch is represented by component 3 in figure T-2?</w:t>
      </w:r>
    </w:p>
    <w:p w14:paraId="25C16CA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Single-pole single-throw</w:t>
      </w:r>
    </w:p>
    <w:p w14:paraId="087241F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259B83D"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T6B – Semiconductors: basic principles and applications of </w:t>
      </w:r>
      <w:proofErr w:type="gramStart"/>
      <w:r>
        <w:rPr>
          <w:rFonts w:ascii="Calibri" w:eastAsia="Calibri" w:hAnsi="Calibri" w:cs="Calibri"/>
          <w:b/>
          <w:color w:val="000000"/>
          <w:sz w:val="22"/>
          <w:szCs w:val="22"/>
        </w:rPr>
        <w:t>solid state</w:t>
      </w:r>
      <w:proofErr w:type="gramEnd"/>
      <w:r>
        <w:rPr>
          <w:rFonts w:ascii="Calibri" w:eastAsia="Calibri" w:hAnsi="Calibri" w:cs="Calibri"/>
          <w:b/>
          <w:color w:val="000000"/>
          <w:sz w:val="22"/>
          <w:szCs w:val="22"/>
        </w:rPr>
        <w:t xml:space="preserve"> devices, diodes and transistors </w:t>
      </w:r>
    </w:p>
    <w:p w14:paraId="66FDBA4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EDFFF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T6B01 (A)</w:t>
      </w:r>
    </w:p>
    <w:p w14:paraId="625A875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true about forward voltage drop in a diode?</w:t>
      </w:r>
    </w:p>
    <w:p w14:paraId="46067E9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is lower in some diode types than in others</w:t>
      </w:r>
    </w:p>
    <w:p w14:paraId="0232BE2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FB65F9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T6B02 (C)</w:t>
      </w:r>
    </w:p>
    <w:p w14:paraId="427F351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electronic component allows current to flow in only one direction?</w:t>
      </w:r>
    </w:p>
    <w:p w14:paraId="2524E4D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Diode</w:t>
      </w:r>
    </w:p>
    <w:p w14:paraId="136CB18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BE347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T6B03 (C)</w:t>
      </w:r>
    </w:p>
    <w:p w14:paraId="692F9AD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these components can be used as an electronic switch?</w:t>
      </w:r>
    </w:p>
    <w:p w14:paraId="6253003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Transistor</w:t>
      </w:r>
    </w:p>
    <w:p w14:paraId="253D2C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T6B04 (B)</w:t>
      </w:r>
    </w:p>
    <w:p w14:paraId="36EDA6D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components can consist of three regions of semiconductor material?</w:t>
      </w:r>
    </w:p>
    <w:p w14:paraId="5626808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B. Transistor</w:t>
      </w:r>
    </w:p>
    <w:p w14:paraId="1E1E0055" w14:textId="77777777" w:rsidR="0025684B" w:rsidRDefault="0025684B">
      <w:pPr>
        <w:pBdr>
          <w:top w:val="nil"/>
          <w:left w:val="nil"/>
          <w:bottom w:val="nil"/>
          <w:right w:val="nil"/>
          <w:between w:val="nil"/>
        </w:pBdr>
        <w:rPr>
          <w:rFonts w:ascii="Calibri" w:eastAsia="Calibri" w:hAnsi="Calibri" w:cs="Calibri"/>
          <w:sz w:val="22"/>
          <w:szCs w:val="22"/>
        </w:rPr>
      </w:pPr>
    </w:p>
    <w:p w14:paraId="7FFF7A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T6B05 (B)</w:t>
      </w:r>
    </w:p>
    <w:p w14:paraId="070473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transistor has a gate, drain, and source?</w:t>
      </w:r>
    </w:p>
    <w:p w14:paraId="50D0F6D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Field-effect</w:t>
      </w:r>
    </w:p>
    <w:p w14:paraId="7B9B103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6C9F3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T6B06 (B)</w:t>
      </w:r>
    </w:p>
    <w:p w14:paraId="0CA0E01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is the cathode lead of a semiconductor diode often marked on the package?</w:t>
      </w:r>
    </w:p>
    <w:p w14:paraId="12C17C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With a stripe</w:t>
      </w:r>
    </w:p>
    <w:p w14:paraId="23E1FD71" w14:textId="416140FA" w:rsidR="0025684B" w:rsidRDefault="0025684B">
      <w:pPr>
        <w:pBdr>
          <w:top w:val="nil"/>
          <w:left w:val="nil"/>
          <w:bottom w:val="nil"/>
          <w:right w:val="nil"/>
          <w:between w:val="nil"/>
        </w:pBdr>
        <w:rPr>
          <w:rFonts w:ascii="Calibri" w:eastAsia="Calibri" w:hAnsi="Calibri" w:cs="Calibri"/>
          <w:color w:val="000000"/>
          <w:sz w:val="22"/>
          <w:szCs w:val="22"/>
        </w:rPr>
      </w:pPr>
    </w:p>
    <w:p w14:paraId="4B069814"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2FC4A92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T6B07 (A)</w:t>
      </w:r>
    </w:p>
    <w:p w14:paraId="2698F8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causes a light-emitting diode (LED) to emit light?</w:t>
      </w:r>
    </w:p>
    <w:p w14:paraId="558727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Forward current</w:t>
      </w:r>
    </w:p>
    <w:p w14:paraId="3D0A2D55" w14:textId="282E7269" w:rsidR="0025684B" w:rsidRDefault="0025684B">
      <w:pPr>
        <w:pBdr>
          <w:top w:val="nil"/>
          <w:left w:val="nil"/>
          <w:bottom w:val="nil"/>
          <w:right w:val="nil"/>
          <w:between w:val="nil"/>
        </w:pBdr>
        <w:rPr>
          <w:rFonts w:ascii="Calibri" w:eastAsia="Calibri" w:hAnsi="Calibri" w:cs="Calibri"/>
          <w:color w:val="000000"/>
          <w:sz w:val="22"/>
          <w:szCs w:val="22"/>
        </w:rPr>
      </w:pPr>
    </w:p>
    <w:p w14:paraId="4A79D7AA" w14:textId="38EF01FA"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T6B08 (D)</w:t>
      </w:r>
    </w:p>
    <w:p w14:paraId="3F5381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the abbreviation FET stand for?</w:t>
      </w:r>
    </w:p>
    <w:p w14:paraId="0189D5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Field Effect Transistor</w:t>
      </w:r>
    </w:p>
    <w:p w14:paraId="1FCE191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A5FE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T6B09 (C)</w:t>
      </w:r>
    </w:p>
    <w:p w14:paraId="3B2028E2" w14:textId="73255C0A"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the names for the electrodes of a diode?</w:t>
      </w:r>
    </w:p>
    <w:p w14:paraId="5BCD3BD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Anode and cathode</w:t>
      </w:r>
    </w:p>
    <w:p w14:paraId="6B7CB95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ADEEE1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T6B10 (B)</w:t>
      </w:r>
    </w:p>
    <w:p w14:paraId="4561884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can provide power gain?</w:t>
      </w:r>
    </w:p>
    <w:p w14:paraId="49B6F3E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Transistor</w:t>
      </w:r>
    </w:p>
    <w:p w14:paraId="0AB7970C" w14:textId="77777777" w:rsidR="0025684B" w:rsidRDefault="0025684B">
      <w:pPr>
        <w:pBdr>
          <w:top w:val="nil"/>
          <w:left w:val="nil"/>
          <w:bottom w:val="nil"/>
          <w:right w:val="nil"/>
          <w:between w:val="nil"/>
        </w:pBdr>
        <w:rPr>
          <w:rFonts w:ascii="Calibri" w:eastAsia="Calibri" w:hAnsi="Calibri" w:cs="Calibri"/>
          <w:sz w:val="22"/>
          <w:szCs w:val="22"/>
        </w:rPr>
      </w:pPr>
    </w:p>
    <w:p w14:paraId="402A6EB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T6B11 (A)</w:t>
      </w:r>
    </w:p>
    <w:p w14:paraId="36E55325" w14:textId="7B6B398C"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term that describes a device's ability to amplify a signal?</w:t>
      </w:r>
    </w:p>
    <w:p w14:paraId="16B379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Gain</w:t>
      </w:r>
    </w:p>
    <w:p w14:paraId="7E59378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FB3823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T6B12 (B)</w:t>
      </w:r>
    </w:p>
    <w:p w14:paraId="64967754" w14:textId="07525C1A"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are the names of the electrodes of a bipolar junction transistor?</w:t>
      </w:r>
    </w:p>
    <w:p w14:paraId="7B6CB012" w14:textId="7CE3171F"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Emitter, base, collector</w:t>
      </w:r>
    </w:p>
    <w:p w14:paraId="13ABAB96" w14:textId="52165375" w:rsidR="0025684B" w:rsidRDefault="0025684B">
      <w:pPr>
        <w:pBdr>
          <w:top w:val="nil"/>
          <w:left w:val="nil"/>
          <w:bottom w:val="nil"/>
          <w:right w:val="nil"/>
          <w:between w:val="nil"/>
        </w:pBdr>
        <w:rPr>
          <w:rFonts w:ascii="Calibri" w:eastAsia="Calibri" w:hAnsi="Calibri" w:cs="Calibri"/>
          <w:color w:val="000000"/>
          <w:sz w:val="22"/>
          <w:szCs w:val="22"/>
        </w:rPr>
      </w:pPr>
    </w:p>
    <w:p w14:paraId="3BE25583" w14:textId="50DF9F51"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T6C - Circuit diagrams: use of schematics, basic structure; Schematic symbols of basic components </w:t>
      </w:r>
    </w:p>
    <w:p w14:paraId="2DEFB4A7" w14:textId="77777777" w:rsidR="001621D0" w:rsidRDefault="001621D0">
      <w:pPr>
        <w:pBdr>
          <w:top w:val="nil"/>
          <w:left w:val="nil"/>
          <w:bottom w:val="nil"/>
          <w:right w:val="nil"/>
          <w:between w:val="nil"/>
        </w:pBdr>
        <w:rPr>
          <w:rFonts w:ascii="Calibri" w:eastAsia="Calibri" w:hAnsi="Calibri" w:cs="Calibri"/>
          <w:b/>
          <w:color w:val="000000"/>
          <w:sz w:val="22"/>
          <w:szCs w:val="22"/>
        </w:rPr>
      </w:pPr>
    </w:p>
    <w:p w14:paraId="4DB93B21" w14:textId="464FA9EF"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T6C01 (C)</w:t>
      </w:r>
    </w:p>
    <w:p w14:paraId="561E33A2" w14:textId="1FEE28E4"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name of an electrical wiring diagram that uses standard component symbols?</w:t>
      </w:r>
    </w:p>
    <w:p w14:paraId="5FAFB51A" w14:textId="49895F98"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Schematic</w:t>
      </w:r>
    </w:p>
    <w:p w14:paraId="72C38BD2" w14:textId="103B0739" w:rsidR="0025684B" w:rsidRDefault="0025684B">
      <w:pPr>
        <w:rPr>
          <w:rFonts w:ascii="Calibri" w:eastAsia="Calibri" w:hAnsi="Calibri" w:cs="Calibri"/>
          <w:color w:val="000000"/>
          <w:sz w:val="22"/>
          <w:szCs w:val="22"/>
        </w:rPr>
      </w:pPr>
    </w:p>
    <w:p w14:paraId="52D7EE46" w14:textId="58FFF22B" w:rsidR="0025684B" w:rsidRDefault="001621D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noProof/>
          <w:sz w:val="22"/>
          <w:szCs w:val="22"/>
        </w:rPr>
        <w:drawing>
          <wp:anchor distT="0" distB="0" distL="114300" distR="114300" simplePos="0" relativeHeight="251658240" behindDoc="0" locked="0" layoutInCell="1" allowOverlap="1" wp14:anchorId="259F46E3" wp14:editId="3045E0C2">
            <wp:simplePos x="0" y="0"/>
            <wp:positionH relativeFrom="margin">
              <wp:posOffset>3186430</wp:posOffset>
            </wp:positionH>
            <wp:positionV relativeFrom="margin">
              <wp:posOffset>5123815</wp:posOffset>
            </wp:positionV>
            <wp:extent cx="2657475" cy="2135505"/>
            <wp:effectExtent l="0" t="0" r="0" b="0"/>
            <wp:wrapSquare wrapText="bothSides"/>
            <wp:docPr id="4" name="image3.jpg" descr="T1"/>
            <wp:cNvGraphicFramePr/>
            <a:graphic xmlns:a="http://schemas.openxmlformats.org/drawingml/2006/main">
              <a:graphicData uri="http://schemas.openxmlformats.org/drawingml/2006/picture">
                <pic:pic xmlns:pic="http://schemas.openxmlformats.org/drawingml/2006/picture">
                  <pic:nvPicPr>
                    <pic:cNvPr id="0" name="image3.jpg" descr="T1"/>
                    <pic:cNvPicPr preferRelativeResize="0"/>
                  </pic:nvPicPr>
                  <pic:blipFill>
                    <a:blip r:embed="rId5" cstate="print">
                      <a:extLst>
                        <a:ext uri="{28A0092B-C50C-407E-A947-70E740481C1C}">
                          <a14:useLocalDpi xmlns:a14="http://schemas.microsoft.com/office/drawing/2010/main" val="0"/>
                        </a:ext>
                      </a:extLst>
                    </a:blip>
                    <a:srcRect l="23400" t="22322" r="25594" b="16124"/>
                    <a:stretch>
                      <a:fillRect/>
                    </a:stretch>
                  </pic:blipFill>
                  <pic:spPr>
                    <a:xfrm>
                      <a:off x="0" y="0"/>
                      <a:ext cx="2657475" cy="2135505"/>
                    </a:xfrm>
                    <a:prstGeom prst="rect">
                      <a:avLst/>
                    </a:prstGeom>
                    <a:ln/>
                  </pic:spPr>
                </pic:pic>
              </a:graphicData>
            </a:graphic>
          </wp:anchor>
        </w:drawing>
      </w:r>
      <w:r w:rsidR="00000000">
        <w:rPr>
          <w:rFonts w:ascii="Calibri" w:eastAsia="Calibri" w:hAnsi="Calibri" w:cs="Calibri"/>
          <w:color w:val="000000"/>
          <w:sz w:val="22"/>
          <w:szCs w:val="22"/>
        </w:rPr>
        <w:t>T6C02 (A)</w:t>
      </w:r>
    </w:p>
    <w:p w14:paraId="40DCDE5A" w14:textId="3235E78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1 in figure T-1?</w:t>
      </w:r>
    </w:p>
    <w:p w14:paraId="744B04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Resistor</w:t>
      </w:r>
    </w:p>
    <w:p w14:paraId="7CEEF81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6B194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T6C03 (B)</w:t>
      </w:r>
    </w:p>
    <w:p w14:paraId="1591571C" w14:textId="79946615"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2 in figure T-1?</w:t>
      </w:r>
    </w:p>
    <w:p w14:paraId="03C78A64"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B. Transistor</w:t>
      </w:r>
    </w:p>
    <w:p w14:paraId="1914E12B" w14:textId="7FEEA90C" w:rsidR="0025684B" w:rsidRDefault="0025684B">
      <w:pPr>
        <w:pBdr>
          <w:top w:val="nil"/>
          <w:left w:val="nil"/>
          <w:bottom w:val="nil"/>
          <w:right w:val="nil"/>
          <w:between w:val="nil"/>
        </w:pBdr>
        <w:rPr>
          <w:rFonts w:ascii="Calibri" w:eastAsia="Calibri" w:hAnsi="Calibri" w:cs="Calibri"/>
          <w:sz w:val="22"/>
          <w:szCs w:val="22"/>
        </w:rPr>
      </w:pPr>
    </w:p>
    <w:p w14:paraId="510EE2F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T6C04 (C)</w:t>
      </w:r>
    </w:p>
    <w:p w14:paraId="4327293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3 in figure T-1?</w:t>
      </w:r>
    </w:p>
    <w:p w14:paraId="50647E31" w14:textId="63AA4556"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Lamp</w:t>
      </w:r>
    </w:p>
    <w:p w14:paraId="3A49F086" w14:textId="77777777" w:rsidR="0025684B" w:rsidRDefault="0025684B">
      <w:pPr>
        <w:pBdr>
          <w:top w:val="nil"/>
          <w:left w:val="nil"/>
          <w:bottom w:val="nil"/>
          <w:right w:val="nil"/>
          <w:between w:val="nil"/>
        </w:pBdr>
        <w:rPr>
          <w:rFonts w:ascii="Calibri" w:eastAsia="Calibri" w:hAnsi="Calibri" w:cs="Calibri"/>
          <w:sz w:val="22"/>
          <w:szCs w:val="22"/>
        </w:rPr>
      </w:pPr>
    </w:p>
    <w:p w14:paraId="419D0C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T6C05 (D)</w:t>
      </w:r>
    </w:p>
    <w:p w14:paraId="40F6C507" w14:textId="00250169"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4 in figure T-1?</w:t>
      </w:r>
    </w:p>
    <w:p w14:paraId="0237B6F3" w14:textId="2E723BE8" w:rsidR="001621D0" w:rsidRPr="001621D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Battery</w:t>
      </w:r>
    </w:p>
    <w:p w14:paraId="5A2EDF31"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3DFA292D"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4C711517"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06CEF1A2"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65BB9FC9"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65547EA7"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0E7621BD"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42E585C3" w14:textId="77777777" w:rsidR="001621D0" w:rsidRDefault="001621D0">
      <w:pPr>
        <w:pBdr>
          <w:top w:val="nil"/>
          <w:left w:val="nil"/>
          <w:bottom w:val="nil"/>
          <w:right w:val="nil"/>
          <w:between w:val="nil"/>
        </w:pBdr>
        <w:rPr>
          <w:rFonts w:ascii="Calibri" w:eastAsia="Calibri" w:hAnsi="Calibri" w:cs="Calibri"/>
          <w:color w:val="000000"/>
          <w:sz w:val="22"/>
          <w:szCs w:val="22"/>
        </w:rPr>
      </w:pPr>
    </w:p>
    <w:p w14:paraId="2F84414F" w14:textId="552B86F0" w:rsidR="0025684B" w:rsidRDefault="001621D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noProof/>
          <w:sz w:val="22"/>
          <w:szCs w:val="22"/>
        </w:rPr>
        <w:lastRenderedPageBreak/>
        <w:drawing>
          <wp:anchor distT="0" distB="0" distL="114300" distR="114300" simplePos="0" relativeHeight="251659264" behindDoc="0" locked="0" layoutInCell="1" allowOverlap="1" wp14:anchorId="49F4A7D6" wp14:editId="6C90B7BE">
            <wp:simplePos x="0" y="0"/>
            <wp:positionH relativeFrom="margin">
              <wp:posOffset>2152015</wp:posOffset>
            </wp:positionH>
            <wp:positionV relativeFrom="margin">
              <wp:posOffset>66675</wp:posOffset>
            </wp:positionV>
            <wp:extent cx="3876675" cy="1962150"/>
            <wp:effectExtent l="0" t="0" r="9525" b="0"/>
            <wp:wrapSquare wrapText="bothSides"/>
            <wp:docPr id="6" name="image1.jpg" descr="T2"/>
            <wp:cNvGraphicFramePr/>
            <a:graphic xmlns:a="http://schemas.openxmlformats.org/drawingml/2006/main">
              <a:graphicData uri="http://schemas.openxmlformats.org/drawingml/2006/picture">
                <pic:pic xmlns:pic="http://schemas.openxmlformats.org/drawingml/2006/picture">
                  <pic:nvPicPr>
                    <pic:cNvPr id="0" name="image1.jpg" descr="T2"/>
                    <pic:cNvPicPr preferRelativeResize="0"/>
                  </pic:nvPicPr>
                  <pic:blipFill>
                    <a:blip r:embed="rId6" cstate="print">
                      <a:extLst>
                        <a:ext uri="{28A0092B-C50C-407E-A947-70E740481C1C}">
                          <a14:useLocalDpi xmlns:a14="http://schemas.microsoft.com/office/drawing/2010/main" val="0"/>
                        </a:ext>
                      </a:extLst>
                    </a:blip>
                    <a:srcRect l="10243" t="26041" r="7812" b="16145"/>
                    <a:stretch>
                      <a:fillRect/>
                    </a:stretch>
                  </pic:blipFill>
                  <pic:spPr>
                    <a:xfrm>
                      <a:off x="0" y="0"/>
                      <a:ext cx="3876675" cy="1962150"/>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color w:val="000000"/>
          <w:sz w:val="22"/>
          <w:szCs w:val="22"/>
        </w:rPr>
        <w:t>T6C06 (B)</w:t>
      </w:r>
    </w:p>
    <w:p w14:paraId="7FCA3F26" w14:textId="7593278F"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6 in figure T-2?</w:t>
      </w:r>
    </w:p>
    <w:p w14:paraId="0CE591A4" w14:textId="0ECDB101"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Capacitor</w:t>
      </w:r>
    </w:p>
    <w:p w14:paraId="5E10E55E" w14:textId="7C621265" w:rsidR="0025684B" w:rsidRDefault="0025684B">
      <w:pPr>
        <w:pBdr>
          <w:top w:val="nil"/>
          <w:left w:val="nil"/>
          <w:bottom w:val="nil"/>
          <w:right w:val="nil"/>
          <w:between w:val="nil"/>
        </w:pBdr>
        <w:rPr>
          <w:rFonts w:ascii="Calibri" w:eastAsia="Calibri" w:hAnsi="Calibri" w:cs="Calibri"/>
          <w:color w:val="000000"/>
          <w:sz w:val="22"/>
          <w:szCs w:val="22"/>
        </w:rPr>
      </w:pPr>
    </w:p>
    <w:p w14:paraId="493C281B" w14:textId="0C1231E3"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T6C07 (D)</w:t>
      </w:r>
    </w:p>
    <w:p w14:paraId="43E204D1" w14:textId="77777777" w:rsidR="001621D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8 in figure T-2?</w:t>
      </w:r>
    </w:p>
    <w:p w14:paraId="34498822" w14:textId="51701D94"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Light emitting diode</w:t>
      </w:r>
    </w:p>
    <w:p w14:paraId="03F84BCF" w14:textId="3F646819" w:rsidR="0025684B" w:rsidRDefault="0025684B">
      <w:pPr>
        <w:pBdr>
          <w:top w:val="nil"/>
          <w:left w:val="nil"/>
          <w:bottom w:val="nil"/>
          <w:right w:val="nil"/>
          <w:between w:val="nil"/>
        </w:pBdr>
        <w:rPr>
          <w:rFonts w:ascii="Calibri" w:eastAsia="Calibri" w:hAnsi="Calibri" w:cs="Calibri"/>
          <w:color w:val="000000"/>
          <w:sz w:val="22"/>
          <w:szCs w:val="22"/>
        </w:rPr>
      </w:pPr>
    </w:p>
    <w:p w14:paraId="6780F44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T6C08 (C)</w:t>
      </w:r>
    </w:p>
    <w:p w14:paraId="59291F57" w14:textId="66A99FA2"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9 in figure T-2?</w:t>
      </w:r>
    </w:p>
    <w:p w14:paraId="19A41F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Variable resistor</w:t>
      </w:r>
    </w:p>
    <w:p w14:paraId="485E20DB" w14:textId="03D5F1F5" w:rsidR="0025684B" w:rsidRDefault="0025684B">
      <w:pPr>
        <w:pBdr>
          <w:top w:val="nil"/>
          <w:left w:val="nil"/>
          <w:bottom w:val="nil"/>
          <w:right w:val="nil"/>
          <w:between w:val="nil"/>
        </w:pBdr>
        <w:rPr>
          <w:rFonts w:ascii="Calibri" w:eastAsia="Calibri" w:hAnsi="Calibri" w:cs="Calibri"/>
          <w:color w:val="000000"/>
          <w:sz w:val="22"/>
          <w:szCs w:val="22"/>
        </w:rPr>
      </w:pPr>
    </w:p>
    <w:p w14:paraId="5E1F4254" w14:textId="0A55868D"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T6C09 (D)</w:t>
      </w:r>
    </w:p>
    <w:p w14:paraId="7040895F" w14:textId="0BAB3F08" w:rsidR="0025684B" w:rsidRDefault="00E317F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noProof/>
          <w:sz w:val="22"/>
          <w:szCs w:val="22"/>
        </w:rPr>
        <w:drawing>
          <wp:anchor distT="0" distB="0" distL="114300" distR="114300" simplePos="0" relativeHeight="251660288" behindDoc="0" locked="0" layoutInCell="1" allowOverlap="1" wp14:anchorId="6F98D9B6" wp14:editId="4FEB3837">
            <wp:simplePos x="0" y="0"/>
            <wp:positionH relativeFrom="margin">
              <wp:posOffset>3200400</wp:posOffset>
            </wp:positionH>
            <wp:positionV relativeFrom="margin">
              <wp:posOffset>2228850</wp:posOffset>
            </wp:positionV>
            <wp:extent cx="2295525" cy="2581275"/>
            <wp:effectExtent l="0" t="0" r="9525" b="9525"/>
            <wp:wrapSquare wrapText="bothSides"/>
            <wp:docPr id="5" name="image2.jpg" descr="T3"/>
            <wp:cNvGraphicFramePr/>
            <a:graphic xmlns:a="http://schemas.openxmlformats.org/drawingml/2006/main">
              <a:graphicData uri="http://schemas.openxmlformats.org/drawingml/2006/picture">
                <pic:pic xmlns:pic="http://schemas.openxmlformats.org/drawingml/2006/picture">
                  <pic:nvPicPr>
                    <pic:cNvPr id="0" name="image2.jpg" descr="T3"/>
                    <pic:cNvPicPr preferRelativeResize="0"/>
                  </pic:nvPicPr>
                  <pic:blipFill>
                    <a:blip r:embed="rId7" cstate="print">
                      <a:extLst>
                        <a:ext uri="{28A0092B-C50C-407E-A947-70E740481C1C}">
                          <a14:useLocalDpi xmlns:a14="http://schemas.microsoft.com/office/drawing/2010/main" val="0"/>
                        </a:ext>
                      </a:extLst>
                    </a:blip>
                    <a:srcRect l="27256" t="6510" r="28993" b="13541"/>
                    <a:stretch>
                      <a:fillRect/>
                    </a:stretch>
                  </pic:blipFill>
                  <pic:spPr>
                    <a:xfrm>
                      <a:off x="0" y="0"/>
                      <a:ext cx="2295525" cy="2581275"/>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color w:val="000000"/>
          <w:sz w:val="22"/>
          <w:szCs w:val="22"/>
        </w:rPr>
        <w:t>What is component 4 in figure T-2?</w:t>
      </w:r>
    </w:p>
    <w:p w14:paraId="76E30130" w14:textId="06BFEB1C"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Transformer</w:t>
      </w:r>
    </w:p>
    <w:p w14:paraId="7DB17C0E" w14:textId="011B5069" w:rsidR="0025684B" w:rsidRDefault="0025684B">
      <w:pPr>
        <w:pBdr>
          <w:top w:val="nil"/>
          <w:left w:val="nil"/>
          <w:bottom w:val="nil"/>
          <w:right w:val="nil"/>
          <w:between w:val="nil"/>
        </w:pBdr>
        <w:rPr>
          <w:rFonts w:ascii="Calibri" w:eastAsia="Calibri" w:hAnsi="Calibri" w:cs="Calibri"/>
          <w:sz w:val="22"/>
          <w:szCs w:val="22"/>
        </w:rPr>
      </w:pPr>
    </w:p>
    <w:p w14:paraId="1DD1C9AF" w14:textId="2C4B0ACF"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T6C10 (D)</w:t>
      </w:r>
    </w:p>
    <w:p w14:paraId="14330A1B" w14:textId="4BB42EB2"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What is component 3 in figure T-3?</w:t>
      </w:r>
    </w:p>
    <w:p w14:paraId="051764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Variable inductor</w:t>
      </w:r>
    </w:p>
    <w:p w14:paraId="6D85F8FB" w14:textId="69C743A0" w:rsidR="0025684B" w:rsidRDefault="0025684B">
      <w:pPr>
        <w:pBdr>
          <w:top w:val="nil"/>
          <w:left w:val="nil"/>
          <w:bottom w:val="nil"/>
          <w:right w:val="nil"/>
          <w:between w:val="nil"/>
        </w:pBdr>
        <w:rPr>
          <w:rFonts w:ascii="Calibri" w:eastAsia="Calibri" w:hAnsi="Calibri" w:cs="Calibri"/>
          <w:color w:val="000000"/>
          <w:sz w:val="22"/>
          <w:szCs w:val="22"/>
        </w:rPr>
      </w:pPr>
    </w:p>
    <w:p w14:paraId="47ADAEF1" w14:textId="72F07F38"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T6C11 (A)</w:t>
      </w:r>
    </w:p>
    <w:p w14:paraId="6D1D33D5" w14:textId="6517B253"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component 4 in figure T-3?</w:t>
      </w:r>
    </w:p>
    <w:p w14:paraId="145A5BE2" w14:textId="123E91E0"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Antenna</w:t>
      </w:r>
    </w:p>
    <w:p w14:paraId="698396FC" w14:textId="0659E664"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Transmitter</w:t>
      </w:r>
    </w:p>
    <w:p w14:paraId="78442FFD" w14:textId="0E595925"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Dummy load</w:t>
      </w:r>
    </w:p>
    <w:p w14:paraId="6AF1F31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Ground</w:t>
      </w:r>
    </w:p>
    <w:p w14:paraId="5F06E49C" w14:textId="2A847EB2" w:rsidR="0025684B" w:rsidRDefault="0025684B">
      <w:pPr>
        <w:rPr>
          <w:rFonts w:ascii="Calibri" w:eastAsia="Calibri" w:hAnsi="Calibri" w:cs="Calibri"/>
          <w:sz w:val="22"/>
          <w:szCs w:val="22"/>
        </w:rPr>
      </w:pPr>
    </w:p>
    <w:p w14:paraId="6099B7D6"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267D243E" w14:textId="3FF978BD"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T6C12 (C)</w:t>
      </w:r>
    </w:p>
    <w:p w14:paraId="29E423C2" w14:textId="716B9960"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accurately represented in electrical schematics?</w:t>
      </w:r>
    </w:p>
    <w:p w14:paraId="303C9D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Component connections</w:t>
      </w:r>
    </w:p>
    <w:p w14:paraId="2060B6F7" w14:textId="744EE870" w:rsidR="0025684B" w:rsidRDefault="0025684B">
      <w:pPr>
        <w:pBdr>
          <w:top w:val="nil"/>
          <w:left w:val="nil"/>
          <w:bottom w:val="nil"/>
          <w:right w:val="nil"/>
          <w:between w:val="nil"/>
        </w:pBdr>
        <w:rPr>
          <w:rFonts w:ascii="Calibri" w:eastAsia="Calibri" w:hAnsi="Calibri" w:cs="Calibri"/>
          <w:color w:val="000000"/>
          <w:sz w:val="22"/>
          <w:szCs w:val="22"/>
        </w:rPr>
      </w:pPr>
    </w:p>
    <w:p w14:paraId="3957D5A8" w14:textId="12394EE4" w:rsidR="0025684B" w:rsidRDefault="00000000">
      <w:pPr>
        <w:pBdr>
          <w:top w:val="nil"/>
          <w:left w:val="nil"/>
          <w:bottom w:val="nil"/>
          <w:right w:val="nil"/>
          <w:between w:val="nil"/>
        </w:pBdr>
        <w:rPr>
          <w:rFonts w:ascii="Calibri" w:eastAsia="Calibri" w:hAnsi="Calibri" w:cs="Calibri"/>
          <w:b/>
          <w:color w:val="000000"/>
          <w:sz w:val="22"/>
          <w:szCs w:val="22"/>
        </w:rPr>
      </w:pPr>
      <w:bookmarkStart w:id="11" w:name="_heading=h.1ksv4uv" w:colFirst="0" w:colLast="0"/>
      <w:bookmarkEnd w:id="11"/>
      <w:r>
        <w:rPr>
          <w:rFonts w:ascii="Calibri" w:eastAsia="Calibri" w:hAnsi="Calibri" w:cs="Calibri"/>
          <w:b/>
          <w:color w:val="000000"/>
          <w:sz w:val="22"/>
          <w:szCs w:val="22"/>
        </w:rPr>
        <w:t xml:space="preserve">T6D - Component functions: rectifiers, relays, voltage regulators, meters, indicators, integrated circuits, transformers; Resonant circuit; Shielding </w:t>
      </w:r>
    </w:p>
    <w:p w14:paraId="79AC6326" w14:textId="1FE9DA0B" w:rsidR="0025684B" w:rsidRDefault="0025684B">
      <w:pPr>
        <w:pBdr>
          <w:top w:val="nil"/>
          <w:left w:val="nil"/>
          <w:bottom w:val="nil"/>
          <w:right w:val="nil"/>
          <w:between w:val="nil"/>
        </w:pBdr>
        <w:rPr>
          <w:rFonts w:ascii="Calibri" w:eastAsia="Calibri" w:hAnsi="Calibri" w:cs="Calibri"/>
          <w:color w:val="000000"/>
          <w:sz w:val="22"/>
          <w:szCs w:val="22"/>
        </w:rPr>
      </w:pPr>
    </w:p>
    <w:p w14:paraId="65648FD4" w14:textId="51055AF3"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T6D01 (B)</w:t>
      </w:r>
    </w:p>
    <w:p w14:paraId="5DEEAE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devices or circuits changes an alternating current into a varying direct current signal?</w:t>
      </w:r>
    </w:p>
    <w:p w14:paraId="28B99E0E"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B. Rectifier</w:t>
      </w:r>
    </w:p>
    <w:p w14:paraId="73F13E66" w14:textId="77777777" w:rsidR="0025684B" w:rsidRDefault="0025684B">
      <w:pPr>
        <w:pBdr>
          <w:top w:val="nil"/>
          <w:left w:val="nil"/>
          <w:bottom w:val="nil"/>
          <w:right w:val="nil"/>
          <w:between w:val="nil"/>
        </w:pBdr>
        <w:rPr>
          <w:rFonts w:ascii="Calibri" w:eastAsia="Calibri" w:hAnsi="Calibri" w:cs="Calibri"/>
          <w:sz w:val="22"/>
          <w:szCs w:val="22"/>
        </w:rPr>
      </w:pPr>
    </w:p>
    <w:p w14:paraId="08F3BB8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T6D02 (A)</w:t>
      </w:r>
    </w:p>
    <w:p w14:paraId="096EEA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relay?</w:t>
      </w:r>
    </w:p>
    <w:p w14:paraId="7F2D38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An </w:t>
      </w:r>
      <w:proofErr w:type="gramStart"/>
      <w:r>
        <w:rPr>
          <w:rFonts w:ascii="Calibri" w:eastAsia="Calibri" w:hAnsi="Calibri" w:cs="Calibri"/>
          <w:color w:val="000000"/>
          <w:sz w:val="22"/>
          <w:szCs w:val="22"/>
        </w:rPr>
        <w:t>electrically-controlled</w:t>
      </w:r>
      <w:proofErr w:type="gramEnd"/>
      <w:r>
        <w:rPr>
          <w:rFonts w:ascii="Calibri" w:eastAsia="Calibri" w:hAnsi="Calibri" w:cs="Calibri"/>
          <w:color w:val="000000"/>
          <w:sz w:val="22"/>
          <w:szCs w:val="22"/>
        </w:rPr>
        <w:t xml:space="preserve"> switch</w:t>
      </w:r>
    </w:p>
    <w:p w14:paraId="04DB729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1C6CF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T6D03 (C)</w:t>
      </w:r>
    </w:p>
    <w:p w14:paraId="7317709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reason to use shielded wire?</w:t>
      </w:r>
    </w:p>
    <w:p w14:paraId="6546E6F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To prevent coupling of unwanted signals to or from the wire</w:t>
      </w:r>
    </w:p>
    <w:p w14:paraId="6C173552" w14:textId="77777777" w:rsidR="0025684B" w:rsidRDefault="0025684B">
      <w:pPr>
        <w:pBdr>
          <w:top w:val="nil"/>
          <w:left w:val="nil"/>
          <w:bottom w:val="nil"/>
          <w:right w:val="nil"/>
          <w:between w:val="nil"/>
        </w:pBdr>
        <w:rPr>
          <w:rFonts w:ascii="Calibri" w:eastAsia="Calibri" w:hAnsi="Calibri" w:cs="Calibri"/>
          <w:sz w:val="22"/>
          <w:szCs w:val="22"/>
        </w:rPr>
      </w:pPr>
    </w:p>
    <w:p w14:paraId="51656F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T6D04 (C)</w:t>
      </w:r>
    </w:p>
    <w:p w14:paraId="3B6D53D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displays an electrical quantity as a numeric value?</w:t>
      </w:r>
    </w:p>
    <w:p w14:paraId="6C3552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Meter</w:t>
      </w:r>
    </w:p>
    <w:p w14:paraId="4BBF0DD6" w14:textId="0DD87332" w:rsidR="00E317F1" w:rsidRDefault="00E317F1">
      <w:pPr>
        <w:pBdr>
          <w:top w:val="nil"/>
          <w:left w:val="nil"/>
          <w:bottom w:val="nil"/>
          <w:right w:val="nil"/>
          <w:between w:val="nil"/>
        </w:pBdr>
        <w:rPr>
          <w:rFonts w:ascii="Calibri" w:eastAsia="Calibri" w:hAnsi="Calibri" w:cs="Calibri"/>
          <w:color w:val="000000"/>
          <w:sz w:val="22"/>
          <w:szCs w:val="22"/>
        </w:rPr>
      </w:pPr>
    </w:p>
    <w:p w14:paraId="43C7F724" w14:textId="6960FFD6" w:rsidR="00E317F1" w:rsidRDefault="00E317F1">
      <w:pPr>
        <w:pBdr>
          <w:top w:val="nil"/>
          <w:left w:val="nil"/>
          <w:bottom w:val="nil"/>
          <w:right w:val="nil"/>
          <w:between w:val="nil"/>
        </w:pBdr>
        <w:rPr>
          <w:rFonts w:ascii="Calibri" w:eastAsia="Calibri" w:hAnsi="Calibri" w:cs="Calibri"/>
          <w:color w:val="000000"/>
          <w:sz w:val="22"/>
          <w:szCs w:val="22"/>
        </w:rPr>
      </w:pPr>
    </w:p>
    <w:p w14:paraId="494393D3"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16A92B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T6D05 (A)</w:t>
      </w:r>
    </w:p>
    <w:p w14:paraId="72F2484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circuit controls the amount of voltage from a power supply?</w:t>
      </w:r>
    </w:p>
    <w:p w14:paraId="53CBF1C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Regulator</w:t>
      </w:r>
    </w:p>
    <w:p w14:paraId="5206863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F5753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T6D06 (B)</w:t>
      </w:r>
    </w:p>
    <w:p w14:paraId="3438BFA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component changes 120 V AC power to a lower AC voltage for other uses?</w:t>
      </w:r>
    </w:p>
    <w:p w14:paraId="001DC51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Transformer</w:t>
      </w:r>
    </w:p>
    <w:p w14:paraId="111DA44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934B4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T6D07 (A)</w:t>
      </w:r>
    </w:p>
    <w:p w14:paraId="360CDA1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commonly used as a visual indicator?</w:t>
      </w:r>
    </w:p>
    <w:p w14:paraId="26177E0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LED</w:t>
      </w:r>
    </w:p>
    <w:p w14:paraId="6E4B5618" w14:textId="77777777" w:rsidR="0025684B" w:rsidRDefault="0025684B">
      <w:pPr>
        <w:pBdr>
          <w:top w:val="nil"/>
          <w:left w:val="nil"/>
          <w:bottom w:val="nil"/>
          <w:right w:val="nil"/>
          <w:between w:val="nil"/>
        </w:pBdr>
        <w:rPr>
          <w:rFonts w:ascii="Calibri" w:eastAsia="Calibri" w:hAnsi="Calibri" w:cs="Calibri"/>
          <w:sz w:val="22"/>
          <w:szCs w:val="22"/>
        </w:rPr>
      </w:pPr>
    </w:p>
    <w:p w14:paraId="5B32B85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T6D08 (D)</w:t>
      </w:r>
    </w:p>
    <w:p w14:paraId="43D7223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combined with an inductor to make a resonant circuit?</w:t>
      </w:r>
    </w:p>
    <w:p w14:paraId="2F49A4A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Capacitor</w:t>
      </w:r>
    </w:p>
    <w:p w14:paraId="373E655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FC3CB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T6D09 (C)</w:t>
      </w:r>
    </w:p>
    <w:p w14:paraId="455073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name of a device that combines several semiconductors and other components into one package?</w:t>
      </w:r>
    </w:p>
    <w:p w14:paraId="3A59C9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Integrated circuit</w:t>
      </w:r>
    </w:p>
    <w:p w14:paraId="218AAA2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FAEE82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T6D10 (C)</w:t>
      </w:r>
    </w:p>
    <w:p w14:paraId="540CB9F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function of component 2 in figure T-1?</w:t>
      </w:r>
    </w:p>
    <w:p w14:paraId="07463E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Control the flow of current</w:t>
      </w:r>
    </w:p>
    <w:p w14:paraId="2CEAA9E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185D0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T6D11 (A)</w:t>
      </w:r>
    </w:p>
    <w:p w14:paraId="4593EBD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resonant or tuned circuit?</w:t>
      </w:r>
    </w:p>
    <w:p w14:paraId="56CB6BD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An inductor and a capacitor in series or parallel</w:t>
      </w:r>
    </w:p>
    <w:p w14:paraId="54F54E6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1CCC4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SUBELEMENT T7 – PRACTICAL CIRCUITS – [4 Exam Questions - 4 Groups] </w:t>
      </w:r>
    </w:p>
    <w:p w14:paraId="079432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T7A – Station equipment: receivers, transceivers, transmitter amplifiers, receive amplifiers, transverters; Basic radio circuit concepts and terminology: sensitivity, selectivity, mixers, oscillators, PTT, modulation</w:t>
      </w:r>
      <w:r>
        <w:rPr>
          <w:rFonts w:ascii="Calibri" w:eastAsia="Calibri" w:hAnsi="Calibri" w:cs="Calibri"/>
          <w:color w:val="000000"/>
          <w:sz w:val="22"/>
          <w:szCs w:val="22"/>
        </w:rPr>
        <w:t xml:space="preserve"> </w:t>
      </w:r>
    </w:p>
    <w:p w14:paraId="5B63AD2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9F777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T7A01 (B)</w:t>
      </w:r>
    </w:p>
    <w:p w14:paraId="45ACA5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term describes the ability of a receiver to detect the presence of a signal?</w:t>
      </w:r>
    </w:p>
    <w:p w14:paraId="0B5130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Sensitivity</w:t>
      </w:r>
    </w:p>
    <w:p w14:paraId="44BDF25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607DA8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T7A02 (A)</w:t>
      </w:r>
    </w:p>
    <w:p w14:paraId="3656AFA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transceiver?</w:t>
      </w:r>
    </w:p>
    <w:p w14:paraId="369E62C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device that combines a receiver and transmitter</w:t>
      </w:r>
    </w:p>
    <w:p w14:paraId="753F56F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9F7F4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T7A03 (B)</w:t>
      </w:r>
    </w:p>
    <w:p w14:paraId="587864B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used to convert a signal from one frequency to another?</w:t>
      </w:r>
    </w:p>
    <w:p w14:paraId="1DBCE2C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Mixer</w:t>
      </w:r>
    </w:p>
    <w:p w14:paraId="7254B06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6003D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T7A04 (C)</w:t>
      </w:r>
    </w:p>
    <w:p w14:paraId="4245434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term describes the ability of a receiver to discriminate between multiple signals?</w:t>
      </w:r>
    </w:p>
    <w:p w14:paraId="7632CF7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Selectivity</w:t>
      </w:r>
    </w:p>
    <w:p w14:paraId="164DC5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9C8FB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T7A05 (D)</w:t>
      </w:r>
    </w:p>
    <w:p w14:paraId="514134A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name of a circuit that generates a signal at a specific frequency?</w:t>
      </w:r>
    </w:p>
    <w:p w14:paraId="4D8D72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Oscillator</w:t>
      </w:r>
    </w:p>
    <w:p w14:paraId="466A0EA4" w14:textId="408AF2C0" w:rsidR="0025684B" w:rsidRDefault="0025684B">
      <w:pPr>
        <w:pBdr>
          <w:top w:val="nil"/>
          <w:left w:val="nil"/>
          <w:bottom w:val="nil"/>
          <w:right w:val="nil"/>
          <w:between w:val="nil"/>
        </w:pBdr>
        <w:rPr>
          <w:rFonts w:ascii="Calibri" w:eastAsia="Calibri" w:hAnsi="Calibri" w:cs="Calibri"/>
          <w:color w:val="000000"/>
          <w:sz w:val="22"/>
          <w:szCs w:val="22"/>
        </w:rPr>
      </w:pPr>
    </w:p>
    <w:p w14:paraId="2D8F7536"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6DC078C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T7A06 (C)</w:t>
      </w:r>
    </w:p>
    <w:p w14:paraId="0BE643E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device converts the RF input and output of a transceiver to another band?</w:t>
      </w:r>
    </w:p>
    <w:p w14:paraId="1BC7FE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Transverter</w:t>
      </w:r>
    </w:p>
    <w:p w14:paraId="6277E7E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D082FA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T7A07 (B)</w:t>
      </w:r>
    </w:p>
    <w:p w14:paraId="2E19165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function of a transceiver’s PTT input?</w:t>
      </w:r>
    </w:p>
    <w:p w14:paraId="137B37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Switches transceiver from receive to transmit when grounded</w:t>
      </w:r>
    </w:p>
    <w:p w14:paraId="79170F1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4AB3B6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T7A08 (C)</w:t>
      </w:r>
    </w:p>
    <w:p w14:paraId="38139C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combining speech with an RF carrier signal?</w:t>
      </w:r>
    </w:p>
    <w:p w14:paraId="636743B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Modulation</w:t>
      </w:r>
    </w:p>
    <w:p w14:paraId="0B9DE1A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2E6AE8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T7A09 (B)</w:t>
      </w:r>
    </w:p>
    <w:p w14:paraId="26C1D8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function of the SSB/CW-FM switch on a VHF power amplifier?</w:t>
      </w:r>
    </w:p>
    <w:p w14:paraId="759D171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Set the amplifier for proper operation in the selected mode</w:t>
      </w:r>
    </w:p>
    <w:p w14:paraId="268CFD2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D92C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T7A10 (B)</w:t>
      </w:r>
    </w:p>
    <w:p w14:paraId="6B9371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device increases the transmitted output power from a transceiver?</w:t>
      </w:r>
    </w:p>
    <w:p w14:paraId="1288D6E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An RF power amplifier</w:t>
      </w:r>
    </w:p>
    <w:p w14:paraId="26A8DCE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72EFE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T7A11 (A)</w:t>
      </w:r>
    </w:p>
    <w:p w14:paraId="20E769D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is an RF preamplifier installed?</w:t>
      </w:r>
    </w:p>
    <w:p w14:paraId="68D547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Between the antenna and receiver</w:t>
      </w:r>
    </w:p>
    <w:p w14:paraId="59347C73" w14:textId="77777777" w:rsidR="0025684B" w:rsidRDefault="0025684B">
      <w:pPr>
        <w:pBdr>
          <w:top w:val="nil"/>
          <w:left w:val="nil"/>
          <w:bottom w:val="nil"/>
          <w:right w:val="nil"/>
          <w:between w:val="nil"/>
        </w:pBdr>
        <w:rPr>
          <w:rFonts w:ascii="Calibri" w:eastAsia="Calibri" w:hAnsi="Calibri" w:cs="Calibri"/>
          <w:sz w:val="22"/>
          <w:szCs w:val="22"/>
        </w:rPr>
      </w:pPr>
    </w:p>
    <w:p w14:paraId="4D973A91" w14:textId="77777777" w:rsidR="0025684B"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color w:val="000000"/>
          <w:sz w:val="22"/>
          <w:szCs w:val="22"/>
        </w:rPr>
        <w:t xml:space="preserve">T7B – Symptoms, causes, and cures of common transmitter and receiver problems: overload and overdrive, distortion, interference and consumer electronics, RF feedback </w:t>
      </w:r>
    </w:p>
    <w:p w14:paraId="3DAEB101" w14:textId="77777777" w:rsidR="0025684B" w:rsidRDefault="0025684B">
      <w:pPr>
        <w:pBdr>
          <w:top w:val="nil"/>
          <w:left w:val="nil"/>
          <w:bottom w:val="nil"/>
          <w:right w:val="nil"/>
          <w:between w:val="nil"/>
        </w:pBdr>
        <w:rPr>
          <w:rFonts w:ascii="Calibri" w:eastAsia="Calibri" w:hAnsi="Calibri" w:cs="Calibri"/>
          <w:b/>
          <w:sz w:val="22"/>
          <w:szCs w:val="22"/>
        </w:rPr>
      </w:pPr>
    </w:p>
    <w:p w14:paraId="71C9558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T7B01 (D)</w:t>
      </w:r>
    </w:p>
    <w:p w14:paraId="53E2A7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can you do if you are told your FM handheld or mobile transceiver is over-deviating?</w:t>
      </w:r>
    </w:p>
    <w:p w14:paraId="393578A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Talk farther away from the microphone</w:t>
      </w:r>
    </w:p>
    <w:p w14:paraId="536203F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2400DF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T7B02 (A)</w:t>
      </w:r>
    </w:p>
    <w:p w14:paraId="1E65F0F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would cause a broadcast AM or FM radio to receive an amateur radio transmission unintentionally?</w:t>
      </w:r>
    </w:p>
    <w:p w14:paraId="47D9FA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The receiver is unable to reject strong signals outside the AM or FM band</w:t>
      </w:r>
    </w:p>
    <w:p w14:paraId="107E8BC9" w14:textId="77777777" w:rsidR="0025684B" w:rsidRDefault="0025684B">
      <w:pPr>
        <w:pBdr>
          <w:top w:val="nil"/>
          <w:left w:val="nil"/>
          <w:bottom w:val="nil"/>
          <w:right w:val="nil"/>
          <w:between w:val="nil"/>
        </w:pBdr>
        <w:rPr>
          <w:rFonts w:ascii="Calibri" w:eastAsia="Calibri" w:hAnsi="Calibri" w:cs="Calibri"/>
          <w:sz w:val="22"/>
          <w:szCs w:val="22"/>
        </w:rPr>
      </w:pPr>
    </w:p>
    <w:p w14:paraId="6B1A3D5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T7B03 (D)</w:t>
      </w:r>
    </w:p>
    <w:p w14:paraId="68B02F9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can cause radio frequency interference?</w:t>
      </w:r>
    </w:p>
    <w:p w14:paraId="4A1E666F"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Fundamental overload</w:t>
      </w:r>
    </w:p>
    <w:p w14:paraId="0B4C7B1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Harmonics</w:t>
      </w:r>
    </w:p>
    <w:p w14:paraId="101B78E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Spurious emissions</w:t>
      </w:r>
    </w:p>
    <w:p w14:paraId="08FAE5D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1C4FC5A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B5EE7D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T7B04 (D)</w:t>
      </w:r>
    </w:p>
    <w:p w14:paraId="42F02DB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could you use to cure distorted audio caused by RF current on the shield of a microphone cable?</w:t>
      </w:r>
    </w:p>
    <w:p w14:paraId="1315C74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Ferrite choke</w:t>
      </w:r>
    </w:p>
    <w:p w14:paraId="458BB34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B6AAB7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T7B05 (A)</w:t>
      </w:r>
    </w:p>
    <w:p w14:paraId="66412FA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can fundamental overload of a non-amateur radio or TV receiver by an amateur signal be reduced or eliminated?</w:t>
      </w:r>
    </w:p>
    <w:p w14:paraId="6DCCF1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Block the amateur signal with a filter at the antenna input of the affected receiver</w:t>
      </w:r>
    </w:p>
    <w:p w14:paraId="6A6630A6" w14:textId="73905AB3" w:rsidR="0025684B" w:rsidRDefault="0025684B">
      <w:pPr>
        <w:pBdr>
          <w:top w:val="nil"/>
          <w:left w:val="nil"/>
          <w:bottom w:val="nil"/>
          <w:right w:val="nil"/>
          <w:between w:val="nil"/>
        </w:pBdr>
        <w:rPr>
          <w:rFonts w:ascii="Calibri" w:eastAsia="Calibri" w:hAnsi="Calibri" w:cs="Calibri"/>
          <w:color w:val="000000"/>
          <w:sz w:val="22"/>
          <w:szCs w:val="22"/>
        </w:rPr>
      </w:pPr>
    </w:p>
    <w:p w14:paraId="03F48D2D" w14:textId="57D8AC78" w:rsidR="00E317F1" w:rsidRDefault="00E317F1">
      <w:pPr>
        <w:pBdr>
          <w:top w:val="nil"/>
          <w:left w:val="nil"/>
          <w:bottom w:val="nil"/>
          <w:right w:val="nil"/>
          <w:between w:val="nil"/>
        </w:pBdr>
        <w:rPr>
          <w:rFonts w:ascii="Calibri" w:eastAsia="Calibri" w:hAnsi="Calibri" w:cs="Calibri"/>
          <w:color w:val="000000"/>
          <w:sz w:val="22"/>
          <w:szCs w:val="22"/>
        </w:rPr>
      </w:pPr>
    </w:p>
    <w:p w14:paraId="2E5D6F7B" w14:textId="518A8D23" w:rsidR="00E317F1" w:rsidRDefault="00E317F1">
      <w:pPr>
        <w:pBdr>
          <w:top w:val="nil"/>
          <w:left w:val="nil"/>
          <w:bottom w:val="nil"/>
          <w:right w:val="nil"/>
          <w:between w:val="nil"/>
        </w:pBdr>
        <w:rPr>
          <w:rFonts w:ascii="Calibri" w:eastAsia="Calibri" w:hAnsi="Calibri" w:cs="Calibri"/>
          <w:color w:val="000000"/>
          <w:sz w:val="22"/>
          <w:szCs w:val="22"/>
        </w:rPr>
      </w:pPr>
    </w:p>
    <w:p w14:paraId="4B554E2F"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6D653A0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T7B06 (A)</w:t>
      </w:r>
    </w:p>
    <w:p w14:paraId="5F7003B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actions should you take if a neighbor tells you that your station’s transmissions are interfering with their radio or TV reception?</w:t>
      </w:r>
    </w:p>
    <w:p w14:paraId="674AA5E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Make sure that your station is functioning properly and that it does not cause interference to your own radio or television when it is tuned to the same channel </w:t>
      </w:r>
    </w:p>
    <w:p w14:paraId="35CB210D" w14:textId="77777777" w:rsidR="0025684B" w:rsidRDefault="0025684B">
      <w:pPr>
        <w:pBdr>
          <w:top w:val="nil"/>
          <w:left w:val="nil"/>
          <w:bottom w:val="nil"/>
          <w:right w:val="nil"/>
          <w:between w:val="nil"/>
        </w:pBdr>
        <w:rPr>
          <w:rFonts w:ascii="Calibri" w:eastAsia="Calibri" w:hAnsi="Calibri" w:cs="Calibri"/>
          <w:sz w:val="22"/>
          <w:szCs w:val="22"/>
        </w:rPr>
      </w:pPr>
    </w:p>
    <w:p w14:paraId="4CBFC7E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T7B07 (D)</w:t>
      </w:r>
    </w:p>
    <w:p w14:paraId="74652D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can reduce overload of a VHF transceiver by a nearby commercial FM station?</w:t>
      </w:r>
    </w:p>
    <w:p w14:paraId="689C055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Installing a band-reject filter</w:t>
      </w:r>
    </w:p>
    <w:p w14:paraId="4485C70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B312B0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T7B08 (D)</w:t>
      </w:r>
    </w:p>
    <w:p w14:paraId="084BF94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should you do if something in a neighbor’s home is causing harmful interference to your amateur station?</w:t>
      </w:r>
    </w:p>
    <w:p w14:paraId="65A6841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Work with your neighbor to identify the offending device</w:t>
      </w:r>
    </w:p>
    <w:p w14:paraId="4027214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Politely inform your neighbor that FCC rules prohibit the use of devices that cause interference</w:t>
      </w:r>
    </w:p>
    <w:p w14:paraId="38348B5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Make sure your station meets the standards of good amateur practice</w:t>
      </w:r>
    </w:p>
    <w:p w14:paraId="52D26DAF"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6DC6ADA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A020D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T7B09 (D)</w:t>
      </w:r>
    </w:p>
    <w:p w14:paraId="3BDF365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What should be the first step to resolve non-fiber optic cable TV interference caused by your amateur radio transmission?</w:t>
      </w:r>
    </w:p>
    <w:p w14:paraId="7D339D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Be sure all TV feed line coaxial connectors are installed properly</w:t>
      </w:r>
    </w:p>
    <w:p w14:paraId="401D4E45" w14:textId="77777777" w:rsidR="0025684B" w:rsidRDefault="0025684B">
      <w:pPr>
        <w:pBdr>
          <w:top w:val="nil"/>
          <w:left w:val="nil"/>
          <w:bottom w:val="nil"/>
          <w:right w:val="nil"/>
          <w:between w:val="nil"/>
        </w:pBdr>
        <w:rPr>
          <w:rFonts w:ascii="Calibri" w:eastAsia="Calibri" w:hAnsi="Calibri" w:cs="Calibri"/>
          <w:sz w:val="22"/>
          <w:szCs w:val="22"/>
        </w:rPr>
      </w:pPr>
    </w:p>
    <w:p w14:paraId="3F5096C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T7B10 (D)</w:t>
      </w:r>
    </w:p>
    <w:p w14:paraId="11B5A88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might be a problem if you receive a report that your audio signal through an FM repeater is distorted or unintelligible?</w:t>
      </w:r>
    </w:p>
    <w:p w14:paraId="010F71D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Your transmitter is slightly off frequency</w:t>
      </w:r>
    </w:p>
    <w:p w14:paraId="488F891E"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Your batteries are running low</w:t>
      </w:r>
    </w:p>
    <w:p w14:paraId="458C245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You are in a bad location</w:t>
      </w:r>
    </w:p>
    <w:p w14:paraId="2C5AAD6B"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123D5369" w14:textId="77777777" w:rsidR="0025684B" w:rsidRDefault="0025684B">
      <w:pPr>
        <w:pBdr>
          <w:top w:val="nil"/>
          <w:left w:val="nil"/>
          <w:bottom w:val="nil"/>
          <w:right w:val="nil"/>
          <w:between w:val="nil"/>
        </w:pBdr>
        <w:rPr>
          <w:rFonts w:ascii="Calibri" w:eastAsia="Calibri" w:hAnsi="Calibri" w:cs="Calibri"/>
          <w:sz w:val="22"/>
          <w:szCs w:val="22"/>
          <w:highlight w:val="yellow"/>
        </w:rPr>
      </w:pPr>
    </w:p>
    <w:p w14:paraId="55B5987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T7B11 (C)</w:t>
      </w:r>
    </w:p>
    <w:p w14:paraId="32A8003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symptom of RF feedback in a transmitter or transceiver?</w:t>
      </w:r>
    </w:p>
    <w:p w14:paraId="721C89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Reports of garbled, distorted, or unintelligible voice transmissions</w:t>
      </w:r>
    </w:p>
    <w:p w14:paraId="4BE639C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4347CE"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T7C – Antenna and transmission line measurements and troubleshooting: measuring SWR, effects of high SWR, causes of feed line failures; Basic coaxial cable characteristics; Use of dummy loads when testing </w:t>
      </w:r>
    </w:p>
    <w:p w14:paraId="622692B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CD81B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T7C01 (A)</w:t>
      </w:r>
    </w:p>
    <w:p w14:paraId="09A4CCB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primary purpose of a dummy load?</w:t>
      </w:r>
    </w:p>
    <w:p w14:paraId="124EEE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To prevent transmitting signals over the air when making tests</w:t>
      </w:r>
    </w:p>
    <w:p w14:paraId="792F42D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524442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T7C02 (B)</w:t>
      </w:r>
    </w:p>
    <w:p w14:paraId="7B56F3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used to determine if an antenna is resonant at the desired operating frequency?</w:t>
      </w:r>
    </w:p>
    <w:p w14:paraId="51CEB1C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An antenna analyzer</w:t>
      </w:r>
    </w:p>
    <w:p w14:paraId="0185E94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53B439"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12" w:name="_heading=h.44sinio" w:colFirst="0" w:colLast="0"/>
      <w:bookmarkEnd w:id="12"/>
      <w:r>
        <w:rPr>
          <w:rFonts w:ascii="Calibri" w:eastAsia="Calibri" w:hAnsi="Calibri" w:cs="Calibri"/>
          <w:color w:val="000000"/>
          <w:sz w:val="22"/>
          <w:szCs w:val="22"/>
        </w:rPr>
        <w:t>T7C03 (B)</w:t>
      </w:r>
    </w:p>
    <w:p w14:paraId="6B35973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a dummy load consist of?</w:t>
      </w:r>
    </w:p>
    <w:p w14:paraId="01F8152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non-inductive resistor mounted on a heat sink</w:t>
      </w:r>
    </w:p>
    <w:p w14:paraId="254F6EE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35F4F1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T7C04 (C)</w:t>
      </w:r>
    </w:p>
    <w:p w14:paraId="2A692F4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reading on an SWR meter indicates a perfect impedance match between the antenna and the feed line?</w:t>
      </w:r>
    </w:p>
    <w:p w14:paraId="204739B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1:1</w:t>
      </w:r>
    </w:p>
    <w:p w14:paraId="677DFE8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79AE4E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T7C05 (A)</w:t>
      </w:r>
    </w:p>
    <w:p w14:paraId="3C4C338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do most solid-state transmitters reduce output power as SWR increases beyond a certain level?</w:t>
      </w:r>
    </w:p>
    <w:p w14:paraId="5262AC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To protect the output amplifier transistors</w:t>
      </w:r>
    </w:p>
    <w:p w14:paraId="2E90A78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E7714E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T7C06 (D)</w:t>
      </w:r>
    </w:p>
    <w:p w14:paraId="396979E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an SWR reading of 4:1 indicate?</w:t>
      </w:r>
    </w:p>
    <w:p w14:paraId="1E7624D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Impedance mismatch</w:t>
      </w:r>
    </w:p>
    <w:p w14:paraId="356F9C4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T7C07 (C)</w:t>
      </w:r>
    </w:p>
    <w:p w14:paraId="15CC142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happens to power lost in a feed line?</w:t>
      </w:r>
    </w:p>
    <w:p w14:paraId="512E28B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It is converted into heat</w:t>
      </w:r>
    </w:p>
    <w:p w14:paraId="72DD84D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73E36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T7C08 (D)</w:t>
      </w:r>
    </w:p>
    <w:p w14:paraId="68BAB3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instrument can be used to determine SWR? </w:t>
      </w:r>
    </w:p>
    <w:p w14:paraId="5D7440E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Directional wattmeter</w:t>
      </w:r>
    </w:p>
    <w:p w14:paraId="4FE9F04C" w14:textId="77777777" w:rsidR="0025684B" w:rsidRDefault="0025684B">
      <w:pPr>
        <w:pBdr>
          <w:top w:val="nil"/>
          <w:left w:val="nil"/>
          <w:bottom w:val="nil"/>
          <w:right w:val="nil"/>
          <w:between w:val="nil"/>
        </w:pBdr>
        <w:rPr>
          <w:rFonts w:ascii="Calibri" w:eastAsia="Calibri" w:hAnsi="Calibri" w:cs="Calibri"/>
          <w:sz w:val="22"/>
          <w:szCs w:val="22"/>
        </w:rPr>
      </w:pPr>
    </w:p>
    <w:p w14:paraId="5CB4776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T7C09 (A)</w:t>
      </w:r>
    </w:p>
    <w:p w14:paraId="1255F54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causes failure of coaxial cables?</w:t>
      </w:r>
    </w:p>
    <w:p w14:paraId="06AE66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Moisture contamination</w:t>
      </w:r>
    </w:p>
    <w:p w14:paraId="6BA3E1D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1AD2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T7C10 (D)</w:t>
      </w:r>
    </w:p>
    <w:p w14:paraId="65107F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should the outer jacket of coaxial cable be resistant to ultraviolet light?</w:t>
      </w:r>
    </w:p>
    <w:p w14:paraId="44E5FD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Ultraviolet light can damage the jacket and allow water to enter the cable</w:t>
      </w:r>
    </w:p>
    <w:p w14:paraId="1996490F" w14:textId="77777777" w:rsidR="0025684B" w:rsidRDefault="0025684B">
      <w:pPr>
        <w:pBdr>
          <w:top w:val="nil"/>
          <w:left w:val="nil"/>
          <w:bottom w:val="nil"/>
          <w:right w:val="nil"/>
          <w:between w:val="nil"/>
        </w:pBdr>
        <w:rPr>
          <w:rFonts w:ascii="Calibri" w:eastAsia="Calibri" w:hAnsi="Calibri" w:cs="Calibri"/>
          <w:sz w:val="22"/>
          <w:szCs w:val="22"/>
        </w:rPr>
      </w:pPr>
    </w:p>
    <w:p w14:paraId="357D95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T7C11 (C)</w:t>
      </w:r>
    </w:p>
    <w:p w14:paraId="2DE97D2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disadvantage of air core coaxial cable when compared to foam or solid dielectric types?</w:t>
      </w:r>
    </w:p>
    <w:p w14:paraId="7173B95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It requires special techniques to prevent moisture in the cable</w:t>
      </w:r>
    </w:p>
    <w:p w14:paraId="7F99BC2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7D33E7D"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T7D – Using basic test instruments: voltmeter, ammeter, and ohmmeter; Soldering </w:t>
      </w:r>
    </w:p>
    <w:p w14:paraId="0E112F0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44615C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T7D01 (B)</w:t>
      </w:r>
    </w:p>
    <w:p w14:paraId="4FBE65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instrument would you use to measure electric potential?</w:t>
      </w:r>
    </w:p>
    <w:p w14:paraId="563F796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voltmeter</w:t>
      </w:r>
    </w:p>
    <w:p w14:paraId="5C20675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22A2E8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T7D02 (B)</w:t>
      </w:r>
    </w:p>
    <w:p w14:paraId="0748DA4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is a voltmeter connected to a component to measure applied voltage?</w:t>
      </w:r>
    </w:p>
    <w:p w14:paraId="10EA7D5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In parallel</w:t>
      </w:r>
    </w:p>
    <w:p w14:paraId="0ED7E24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B11807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T7D03 (A)</w:t>
      </w:r>
    </w:p>
    <w:p w14:paraId="397901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configured to measure current, how is a multimeter connected to a component?</w:t>
      </w:r>
    </w:p>
    <w:p w14:paraId="72435F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In series</w:t>
      </w:r>
    </w:p>
    <w:p w14:paraId="1DAE27C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D38278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T7D04 (D)</w:t>
      </w:r>
    </w:p>
    <w:p w14:paraId="2E50342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instrument is used to measure electric current?</w:t>
      </w:r>
    </w:p>
    <w:p w14:paraId="55EE00D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 ammeter</w:t>
      </w:r>
    </w:p>
    <w:p w14:paraId="26A3A3F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ED6A687"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T7D05 Question Removed (section not renumbered) </w:t>
      </w:r>
    </w:p>
    <w:p w14:paraId="3BBF7AC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BD640A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T7D06 (C)</w:t>
      </w:r>
    </w:p>
    <w:p w14:paraId="257BBD2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can damage a multimeter?</w:t>
      </w:r>
    </w:p>
    <w:p w14:paraId="17157E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Attempting to measure voltage when using the resistance setting</w:t>
      </w:r>
    </w:p>
    <w:p w14:paraId="2EA1F652" w14:textId="22A52C14" w:rsidR="0025684B" w:rsidRDefault="0025684B">
      <w:pPr>
        <w:pBdr>
          <w:top w:val="nil"/>
          <w:left w:val="nil"/>
          <w:bottom w:val="nil"/>
          <w:right w:val="nil"/>
          <w:between w:val="nil"/>
        </w:pBdr>
        <w:rPr>
          <w:rFonts w:ascii="Calibri" w:eastAsia="Calibri" w:hAnsi="Calibri" w:cs="Calibri"/>
          <w:color w:val="000000"/>
          <w:sz w:val="22"/>
          <w:szCs w:val="22"/>
        </w:rPr>
      </w:pPr>
    </w:p>
    <w:p w14:paraId="3598CE4A" w14:textId="422EAA40" w:rsidR="00E317F1" w:rsidRDefault="00E317F1">
      <w:pPr>
        <w:pBdr>
          <w:top w:val="nil"/>
          <w:left w:val="nil"/>
          <w:bottom w:val="nil"/>
          <w:right w:val="nil"/>
          <w:between w:val="nil"/>
        </w:pBdr>
        <w:rPr>
          <w:rFonts w:ascii="Calibri" w:eastAsia="Calibri" w:hAnsi="Calibri" w:cs="Calibri"/>
          <w:color w:val="000000"/>
          <w:sz w:val="22"/>
          <w:szCs w:val="22"/>
        </w:rPr>
      </w:pPr>
    </w:p>
    <w:p w14:paraId="13462A07"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1673862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T7D07 (C)</w:t>
      </w:r>
    </w:p>
    <w:p w14:paraId="68ED47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measurements are made using a multimeter?</w:t>
      </w:r>
    </w:p>
    <w:p w14:paraId="71D902B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Voltage and resistance</w:t>
      </w:r>
    </w:p>
    <w:p w14:paraId="2D4A57EA" w14:textId="77777777" w:rsidR="0025684B" w:rsidRDefault="0025684B">
      <w:pPr>
        <w:pBdr>
          <w:top w:val="nil"/>
          <w:left w:val="nil"/>
          <w:bottom w:val="nil"/>
          <w:right w:val="nil"/>
          <w:between w:val="nil"/>
        </w:pBdr>
        <w:rPr>
          <w:rFonts w:ascii="Calibri" w:eastAsia="Calibri" w:hAnsi="Calibri" w:cs="Calibri"/>
          <w:sz w:val="22"/>
          <w:szCs w:val="22"/>
        </w:rPr>
      </w:pPr>
    </w:p>
    <w:p w14:paraId="181B644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T7D08 (A)</w:t>
      </w:r>
    </w:p>
    <w:p w14:paraId="6DE2E17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types of solder should not be used for radio and electronic applications?</w:t>
      </w:r>
    </w:p>
    <w:p w14:paraId="33EF8A3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A. Acid-core solder</w:t>
      </w:r>
    </w:p>
    <w:p w14:paraId="0797061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7D0DE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T7D09 (C)</w:t>
      </w:r>
    </w:p>
    <w:p w14:paraId="32F18EB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characteristic appearance of a cold tin-lead solder joint?</w:t>
      </w:r>
    </w:p>
    <w:p w14:paraId="77FC75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 rough or lumpy surface</w:t>
      </w:r>
    </w:p>
    <w:p w14:paraId="2B32590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58E27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T7D10 (A) </w:t>
      </w:r>
    </w:p>
    <w:p w14:paraId="798C52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reading indicates that an ohmmeter is connected across a large, discharged capacitor?</w:t>
      </w:r>
    </w:p>
    <w:p w14:paraId="174C7F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Increasing resistance with time</w:t>
      </w:r>
    </w:p>
    <w:p w14:paraId="6CD39EA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D7A4F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T7D11 (B)</w:t>
      </w:r>
    </w:p>
    <w:p w14:paraId="2845CBA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precautions should be taken when measuring in-circuit resistance with an ohmmeter?</w:t>
      </w:r>
    </w:p>
    <w:p w14:paraId="18A2DBA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Ensure that the circuit is not powered</w:t>
      </w:r>
    </w:p>
    <w:p w14:paraId="3AD2480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022EA26"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T8 – SIGNALS AND EMISSIONS – [4 Exam Questions - 4 Groups] </w:t>
      </w:r>
    </w:p>
    <w:p w14:paraId="467D7BF6"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T8A – Basic characteristics of FM and SSB; Bandwidth of various modulation modes: CW, SSB, FM, fast-scan TV; Choice of emission type: selection of USB vs LSB, use of SSB for weak signal work, use of FM for VHF packet and repeaters</w:t>
      </w:r>
    </w:p>
    <w:p w14:paraId="5709632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E2CF63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T8A01 (C)</w:t>
      </w:r>
    </w:p>
    <w:p w14:paraId="3DEEF7F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form of amplitude modulation?</w:t>
      </w:r>
    </w:p>
    <w:p w14:paraId="13ABCA5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Single sideband</w:t>
      </w:r>
    </w:p>
    <w:p w14:paraId="407D94D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CC3C8E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T8A02 (A)</w:t>
      </w:r>
    </w:p>
    <w:p w14:paraId="6DFF4D1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modulation is commonly used for VHF packet radio transmissions?</w:t>
      </w:r>
    </w:p>
    <w:p w14:paraId="763D38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FM or PM</w:t>
      </w:r>
    </w:p>
    <w:p w14:paraId="25BCF61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D3AD50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T8A03 (C)</w:t>
      </w:r>
    </w:p>
    <w:p w14:paraId="350A8E1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type of voice mode is often used for long-distance (weak signal) contacts on the VHF and UHF bands?</w:t>
      </w:r>
    </w:p>
    <w:p w14:paraId="70F9AC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SSB</w:t>
      </w:r>
    </w:p>
    <w:p w14:paraId="354C073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BD6B1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T8A04 (D)</w:t>
      </w:r>
    </w:p>
    <w:p w14:paraId="3DC1842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type of modulation is commonly used for VHF and UHF voice repeaters?</w:t>
      </w:r>
    </w:p>
    <w:p w14:paraId="43F8AF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FM or PM</w:t>
      </w:r>
    </w:p>
    <w:p w14:paraId="366262D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776CF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T8A05 (C)</w:t>
      </w:r>
    </w:p>
    <w:p w14:paraId="2407770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types of </w:t>
      </w:r>
      <w:proofErr w:type="gramStart"/>
      <w:r>
        <w:rPr>
          <w:rFonts w:ascii="Calibri" w:eastAsia="Calibri" w:hAnsi="Calibri" w:cs="Calibri"/>
          <w:color w:val="000000"/>
          <w:sz w:val="22"/>
          <w:szCs w:val="22"/>
        </w:rPr>
        <w:t>signal</w:t>
      </w:r>
      <w:proofErr w:type="gramEnd"/>
      <w:r>
        <w:rPr>
          <w:rFonts w:ascii="Calibri" w:eastAsia="Calibri" w:hAnsi="Calibri" w:cs="Calibri"/>
          <w:color w:val="000000"/>
          <w:sz w:val="22"/>
          <w:szCs w:val="22"/>
        </w:rPr>
        <w:t xml:space="preserve"> has the narrowest bandwidth?</w:t>
      </w:r>
    </w:p>
    <w:p w14:paraId="4D6E1B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CW</w:t>
      </w:r>
    </w:p>
    <w:p w14:paraId="1434879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E4254B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T8A06 (A)</w:t>
      </w:r>
    </w:p>
    <w:p w14:paraId="11B7E3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sideband is normally used for </w:t>
      </w:r>
      <w:proofErr w:type="gramStart"/>
      <w:r>
        <w:rPr>
          <w:rFonts w:ascii="Calibri" w:eastAsia="Calibri" w:hAnsi="Calibri" w:cs="Calibri"/>
          <w:color w:val="000000"/>
          <w:sz w:val="22"/>
          <w:szCs w:val="22"/>
        </w:rPr>
        <w:t>10 meter</w:t>
      </w:r>
      <w:proofErr w:type="gramEnd"/>
      <w:r>
        <w:rPr>
          <w:rFonts w:ascii="Calibri" w:eastAsia="Calibri" w:hAnsi="Calibri" w:cs="Calibri"/>
          <w:color w:val="000000"/>
          <w:sz w:val="22"/>
          <w:szCs w:val="22"/>
        </w:rPr>
        <w:t xml:space="preserve"> HF, VHF, and UHF single-sideband communications?</w:t>
      </w:r>
    </w:p>
    <w:p w14:paraId="56AF6B2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Upper sideband</w:t>
      </w:r>
    </w:p>
    <w:p w14:paraId="22AE0378" w14:textId="05C6FAAE" w:rsidR="0025684B" w:rsidRDefault="0025684B">
      <w:pPr>
        <w:pBdr>
          <w:top w:val="nil"/>
          <w:left w:val="nil"/>
          <w:bottom w:val="nil"/>
          <w:right w:val="nil"/>
          <w:between w:val="nil"/>
        </w:pBdr>
        <w:rPr>
          <w:rFonts w:ascii="Calibri" w:eastAsia="Calibri" w:hAnsi="Calibri" w:cs="Calibri"/>
          <w:color w:val="000000"/>
          <w:sz w:val="22"/>
          <w:szCs w:val="22"/>
        </w:rPr>
      </w:pPr>
    </w:p>
    <w:p w14:paraId="3D8B982A" w14:textId="2F594A84" w:rsidR="00E317F1" w:rsidRDefault="00E317F1">
      <w:pPr>
        <w:pBdr>
          <w:top w:val="nil"/>
          <w:left w:val="nil"/>
          <w:bottom w:val="nil"/>
          <w:right w:val="nil"/>
          <w:between w:val="nil"/>
        </w:pBdr>
        <w:rPr>
          <w:rFonts w:ascii="Calibri" w:eastAsia="Calibri" w:hAnsi="Calibri" w:cs="Calibri"/>
          <w:color w:val="000000"/>
          <w:sz w:val="22"/>
          <w:szCs w:val="22"/>
        </w:rPr>
      </w:pPr>
    </w:p>
    <w:p w14:paraId="0F8C79D4" w14:textId="1B2A859F" w:rsidR="00E317F1" w:rsidRDefault="00E317F1">
      <w:pPr>
        <w:pBdr>
          <w:top w:val="nil"/>
          <w:left w:val="nil"/>
          <w:bottom w:val="nil"/>
          <w:right w:val="nil"/>
          <w:between w:val="nil"/>
        </w:pBdr>
        <w:rPr>
          <w:rFonts w:ascii="Calibri" w:eastAsia="Calibri" w:hAnsi="Calibri" w:cs="Calibri"/>
          <w:color w:val="000000"/>
          <w:sz w:val="22"/>
          <w:szCs w:val="22"/>
        </w:rPr>
      </w:pPr>
    </w:p>
    <w:p w14:paraId="4954E2CD" w14:textId="588DBB99" w:rsidR="00E317F1" w:rsidRDefault="00E317F1">
      <w:pPr>
        <w:pBdr>
          <w:top w:val="nil"/>
          <w:left w:val="nil"/>
          <w:bottom w:val="nil"/>
          <w:right w:val="nil"/>
          <w:between w:val="nil"/>
        </w:pBdr>
        <w:rPr>
          <w:rFonts w:ascii="Calibri" w:eastAsia="Calibri" w:hAnsi="Calibri" w:cs="Calibri"/>
          <w:color w:val="000000"/>
          <w:sz w:val="22"/>
          <w:szCs w:val="22"/>
        </w:rPr>
      </w:pPr>
    </w:p>
    <w:p w14:paraId="5062B05A" w14:textId="75144961" w:rsidR="00E317F1" w:rsidRDefault="00E317F1">
      <w:pPr>
        <w:pBdr>
          <w:top w:val="nil"/>
          <w:left w:val="nil"/>
          <w:bottom w:val="nil"/>
          <w:right w:val="nil"/>
          <w:between w:val="nil"/>
        </w:pBdr>
        <w:rPr>
          <w:rFonts w:ascii="Calibri" w:eastAsia="Calibri" w:hAnsi="Calibri" w:cs="Calibri"/>
          <w:color w:val="000000"/>
          <w:sz w:val="22"/>
          <w:szCs w:val="22"/>
        </w:rPr>
      </w:pPr>
    </w:p>
    <w:p w14:paraId="26500287"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08C7DFB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T8A07 (C)</w:t>
      </w:r>
    </w:p>
    <w:p w14:paraId="76DD85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characteristic of single sideband (SSB) compared to FM?</w:t>
      </w:r>
    </w:p>
    <w:p w14:paraId="2B69D1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SSB signals have narrower bandwidth</w:t>
      </w:r>
    </w:p>
    <w:p w14:paraId="159B4F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T8A08 (B)</w:t>
      </w:r>
    </w:p>
    <w:p w14:paraId="0240D97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bandwidth of a typical single sideband (SSB) voice signal?</w:t>
      </w:r>
    </w:p>
    <w:p w14:paraId="0CE3579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3 kHz</w:t>
      </w:r>
    </w:p>
    <w:p w14:paraId="08A3050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104EC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T8A09 (C)</w:t>
      </w:r>
    </w:p>
    <w:p w14:paraId="6502E3D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bandwidth of a VHF repeater FM voice signal?</w:t>
      </w:r>
    </w:p>
    <w:p w14:paraId="3AEAD56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Between 10 and 15 kH</w:t>
      </w:r>
    </w:p>
    <w:p w14:paraId="5E0A337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64AA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T8A10 (B)</w:t>
      </w:r>
    </w:p>
    <w:p w14:paraId="58FB52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bandwidth of AM fast-scan TV transmissions?</w:t>
      </w:r>
    </w:p>
    <w:p w14:paraId="3C98C22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About 6 MHz</w:t>
      </w:r>
    </w:p>
    <w:p w14:paraId="4B5D413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39B95C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T8A11 (B)</w:t>
      </w:r>
    </w:p>
    <w:p w14:paraId="12CEA3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bandwidth required to transmit a CW signal?</w:t>
      </w:r>
    </w:p>
    <w:p w14:paraId="1C6351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150 Hz</w:t>
      </w:r>
    </w:p>
    <w:p w14:paraId="29281FC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35721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T8A12 (B)</w:t>
      </w:r>
    </w:p>
    <w:p w14:paraId="40A8602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disadvantage of FM compared with single sideband?</w:t>
      </w:r>
    </w:p>
    <w:p w14:paraId="167D90D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Only one signal can be received at a time</w:t>
      </w:r>
    </w:p>
    <w:p w14:paraId="6A292A7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4F0C31"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T8B - Amateur satellite operation: Doppler shift, basic orbits, operating protocols, modulation mode selection, transmitter power considerations, telemetry and telecommand, satellite tracking programs, beacons, uplink and downlink mode definitions, spin fading, definition of “LEO”, setting uplink power </w:t>
      </w:r>
    </w:p>
    <w:p w14:paraId="1B93A26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9C9DA6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T8B01 (C)</w:t>
      </w:r>
    </w:p>
    <w:p w14:paraId="1FCD6A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telemetry information is typically transmitted by satellite beacons?</w:t>
      </w:r>
    </w:p>
    <w:p w14:paraId="2675E7F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Health and status of the satellite</w:t>
      </w:r>
    </w:p>
    <w:p w14:paraId="1450F6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118EAE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T8B02 (B)</w:t>
      </w:r>
    </w:p>
    <w:p w14:paraId="33F9080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impact of using excessive effective radiated power on a satellite uplink?</w:t>
      </w:r>
    </w:p>
    <w:p w14:paraId="73B6838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Blocking access by other users</w:t>
      </w:r>
    </w:p>
    <w:p w14:paraId="3BE1EA1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4DD59A0"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T8B03 (D)</w:t>
      </w:r>
    </w:p>
    <w:p w14:paraId="1AC44BF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are provided by satellite tracking programs?</w:t>
      </w:r>
    </w:p>
    <w:p w14:paraId="77A2C10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Maps showing the real-time position of the satellite track over Earth</w:t>
      </w:r>
    </w:p>
    <w:p w14:paraId="39D33CBF"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The time, azimuth, and elevation of the start, maximum altitude, and end of a pass</w:t>
      </w:r>
    </w:p>
    <w:p w14:paraId="77CE4F1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The apparent frequency of the satellite transmission, including effects of Doppler shift</w:t>
      </w:r>
    </w:p>
    <w:p w14:paraId="40BE02A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5479532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D77003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T8B04 (D)</w:t>
      </w:r>
    </w:p>
    <w:p w14:paraId="69510989"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mode of transmission is commonly used by amateur radio satellites?</w:t>
      </w:r>
    </w:p>
    <w:p w14:paraId="64E7C3C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SSB</w:t>
      </w:r>
    </w:p>
    <w:p w14:paraId="2A4DAE0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FM</w:t>
      </w:r>
    </w:p>
    <w:p w14:paraId="011A70D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CW/data</w:t>
      </w:r>
    </w:p>
    <w:p w14:paraId="6E673B8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09635A9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397799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T8B05 (D)</w:t>
      </w:r>
    </w:p>
    <w:p w14:paraId="251FB5A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satellite beacon?</w:t>
      </w:r>
    </w:p>
    <w:p w14:paraId="4C88727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 transmission from a satellite that contains status information</w:t>
      </w:r>
    </w:p>
    <w:p w14:paraId="299B9B1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19A929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T8B06 (B)</w:t>
      </w:r>
    </w:p>
    <w:p w14:paraId="31F733C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are inputs to a satellite tracking program?</w:t>
      </w:r>
    </w:p>
    <w:p w14:paraId="738B241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 Keplerian elements</w:t>
      </w:r>
    </w:p>
    <w:p w14:paraId="3BF4D11D" w14:textId="77777777" w:rsidR="0025684B" w:rsidRDefault="0025684B">
      <w:pPr>
        <w:pBdr>
          <w:top w:val="nil"/>
          <w:left w:val="nil"/>
          <w:bottom w:val="nil"/>
          <w:right w:val="nil"/>
          <w:between w:val="nil"/>
        </w:pBdr>
        <w:rPr>
          <w:rFonts w:ascii="Calibri" w:eastAsia="Calibri" w:hAnsi="Calibri" w:cs="Calibri"/>
          <w:sz w:val="22"/>
          <w:szCs w:val="22"/>
        </w:rPr>
      </w:pPr>
    </w:p>
    <w:p w14:paraId="3A070D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T8B07 (C)</w:t>
      </w:r>
    </w:p>
    <w:p w14:paraId="3B8E171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Doppler shift in reference to satellite communications?</w:t>
      </w:r>
    </w:p>
    <w:p w14:paraId="551921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 observed change in signal frequency caused by relative motion between the satellite and Earth station</w:t>
      </w:r>
    </w:p>
    <w:p w14:paraId="40376700" w14:textId="77777777" w:rsidR="0025684B" w:rsidRDefault="0025684B">
      <w:pPr>
        <w:pBdr>
          <w:top w:val="nil"/>
          <w:left w:val="nil"/>
          <w:bottom w:val="nil"/>
          <w:right w:val="nil"/>
          <w:between w:val="nil"/>
        </w:pBdr>
        <w:rPr>
          <w:rFonts w:ascii="Calibri" w:eastAsia="Calibri" w:hAnsi="Calibri" w:cs="Calibri"/>
          <w:sz w:val="22"/>
          <w:szCs w:val="22"/>
        </w:rPr>
      </w:pPr>
    </w:p>
    <w:p w14:paraId="2877460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T8B08 (B)</w:t>
      </w:r>
    </w:p>
    <w:p w14:paraId="02C6BB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meant by the statement that a satellite is operating in U/V mode?</w:t>
      </w:r>
    </w:p>
    <w:p w14:paraId="1D1BF2E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The satellite uplink is in the </w:t>
      </w:r>
      <w:proofErr w:type="gramStart"/>
      <w:r>
        <w:rPr>
          <w:rFonts w:ascii="Calibri" w:eastAsia="Calibri" w:hAnsi="Calibri" w:cs="Calibri"/>
          <w:color w:val="000000"/>
          <w:sz w:val="22"/>
          <w:szCs w:val="22"/>
        </w:rPr>
        <w:t>70 centimeter</w:t>
      </w:r>
      <w:proofErr w:type="gramEnd"/>
      <w:r>
        <w:rPr>
          <w:rFonts w:ascii="Calibri" w:eastAsia="Calibri" w:hAnsi="Calibri" w:cs="Calibri"/>
          <w:color w:val="000000"/>
          <w:sz w:val="22"/>
          <w:szCs w:val="22"/>
        </w:rPr>
        <w:t xml:space="preserve"> band and the downlink is in the 2 meter band</w:t>
      </w:r>
    </w:p>
    <w:p w14:paraId="54438F0C" w14:textId="77777777" w:rsidR="0025684B" w:rsidRDefault="0025684B">
      <w:pPr>
        <w:pBdr>
          <w:top w:val="nil"/>
          <w:left w:val="nil"/>
          <w:bottom w:val="nil"/>
          <w:right w:val="nil"/>
          <w:between w:val="nil"/>
        </w:pBdr>
        <w:rPr>
          <w:rFonts w:ascii="Calibri" w:eastAsia="Calibri" w:hAnsi="Calibri" w:cs="Calibri"/>
          <w:sz w:val="22"/>
          <w:szCs w:val="22"/>
        </w:rPr>
      </w:pPr>
    </w:p>
    <w:p w14:paraId="0ED7702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T8B09 (B)</w:t>
      </w:r>
    </w:p>
    <w:p w14:paraId="79F629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causes spin fading of satellite signals?</w:t>
      </w:r>
    </w:p>
    <w:p w14:paraId="73921A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Rotation of the satellite and its antennas</w:t>
      </w:r>
    </w:p>
    <w:p w14:paraId="47169DB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AC5B5A"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13" w:name="_heading=h.2jxsxqh" w:colFirst="0" w:colLast="0"/>
      <w:bookmarkEnd w:id="13"/>
      <w:r>
        <w:rPr>
          <w:rFonts w:ascii="Calibri" w:eastAsia="Calibri" w:hAnsi="Calibri" w:cs="Calibri"/>
          <w:color w:val="000000"/>
          <w:sz w:val="22"/>
          <w:szCs w:val="22"/>
        </w:rPr>
        <w:t>T8B10 (D)</w:t>
      </w:r>
    </w:p>
    <w:p w14:paraId="743973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LEO satellite?</w:t>
      </w:r>
    </w:p>
    <w:p w14:paraId="5B1292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 satellite in low earth orbit</w:t>
      </w:r>
    </w:p>
    <w:p w14:paraId="7281C41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74BB51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T8B11 (A)</w:t>
      </w:r>
    </w:p>
    <w:p w14:paraId="2E6E0E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may receive telemetry from a space station?</w:t>
      </w:r>
    </w:p>
    <w:p w14:paraId="4F2CC09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Anyone</w:t>
      </w:r>
    </w:p>
    <w:p w14:paraId="02E656C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99AC6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T8B12 (C)</w:t>
      </w:r>
    </w:p>
    <w:p w14:paraId="21AD24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way to determine whether your satellite uplink power is neither too low nor too high?</w:t>
      </w:r>
    </w:p>
    <w:p w14:paraId="0A5038C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Your signal strength on the downlink should be about the same as the beacon</w:t>
      </w:r>
    </w:p>
    <w:p w14:paraId="429EA02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73CA8B"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T8C – Operating activities: radio direction finding, contests, linking over the internet, exchanging grid locators </w:t>
      </w:r>
    </w:p>
    <w:p w14:paraId="272E1B6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EDEF1C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T8C01 (C)</w:t>
      </w:r>
    </w:p>
    <w:p w14:paraId="39EE163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methods is used to locate sources of noise interference or jamming?</w:t>
      </w:r>
    </w:p>
    <w:p w14:paraId="7DD71B4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Radio direction finding</w:t>
      </w:r>
    </w:p>
    <w:p w14:paraId="403EC185" w14:textId="77777777" w:rsidR="0025684B" w:rsidRDefault="0025684B">
      <w:pPr>
        <w:pBdr>
          <w:top w:val="nil"/>
          <w:left w:val="nil"/>
          <w:bottom w:val="nil"/>
          <w:right w:val="nil"/>
          <w:between w:val="nil"/>
        </w:pBdr>
        <w:rPr>
          <w:rFonts w:ascii="Calibri" w:eastAsia="Calibri" w:hAnsi="Calibri" w:cs="Calibri"/>
          <w:sz w:val="22"/>
          <w:szCs w:val="22"/>
        </w:rPr>
      </w:pPr>
    </w:p>
    <w:p w14:paraId="4292EA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T8C02 (B)</w:t>
      </w:r>
    </w:p>
    <w:p w14:paraId="1948776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these items would be useful for a hidden transmitter hunt?</w:t>
      </w:r>
    </w:p>
    <w:p w14:paraId="0C1870F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directional antenna</w:t>
      </w:r>
    </w:p>
    <w:p w14:paraId="20B2C4C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5346C6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T8C03 (D)</w:t>
      </w:r>
    </w:p>
    <w:p w14:paraId="472F57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operating activity involves contacting as many stations as possible during a specified period?</w:t>
      </w:r>
    </w:p>
    <w:p w14:paraId="7E4CF4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Contesting</w:t>
      </w:r>
    </w:p>
    <w:p w14:paraId="695BA7D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C42DB3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T8C04 (C)</w:t>
      </w:r>
    </w:p>
    <w:p w14:paraId="2BE0AD5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good procedure when contacting another station in a contest?</w:t>
      </w:r>
    </w:p>
    <w:p w14:paraId="6566AC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Send only the minimum information needed for proper identification and the contest exchange</w:t>
      </w:r>
    </w:p>
    <w:p w14:paraId="2F024DF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676A32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T8C05 (A)</w:t>
      </w:r>
    </w:p>
    <w:p w14:paraId="105CCFA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grid locator?</w:t>
      </w:r>
    </w:p>
    <w:p w14:paraId="539709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letter-number designator assigned to a geographic location</w:t>
      </w:r>
    </w:p>
    <w:p w14:paraId="6441C601" w14:textId="77777777" w:rsidR="0025684B" w:rsidRDefault="0025684B">
      <w:pPr>
        <w:pBdr>
          <w:top w:val="nil"/>
          <w:left w:val="nil"/>
          <w:bottom w:val="nil"/>
          <w:right w:val="nil"/>
          <w:between w:val="nil"/>
        </w:pBdr>
        <w:rPr>
          <w:rFonts w:ascii="Calibri" w:eastAsia="Calibri" w:hAnsi="Calibri" w:cs="Calibri"/>
          <w:sz w:val="22"/>
          <w:szCs w:val="22"/>
        </w:rPr>
      </w:pPr>
    </w:p>
    <w:p w14:paraId="4A55EF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T8C06 (B)</w:t>
      </w:r>
    </w:p>
    <w:p w14:paraId="5DC850C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is over the air access to IRLP nodes accomplished?</w:t>
      </w:r>
    </w:p>
    <w:p w14:paraId="68CEC22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By using DTMF signals</w:t>
      </w:r>
    </w:p>
    <w:p w14:paraId="5EFBE574" w14:textId="77777777" w:rsidR="0025684B" w:rsidRDefault="0025684B">
      <w:pPr>
        <w:pBdr>
          <w:top w:val="nil"/>
          <w:left w:val="nil"/>
          <w:bottom w:val="nil"/>
          <w:right w:val="nil"/>
          <w:between w:val="nil"/>
        </w:pBdr>
        <w:rPr>
          <w:rFonts w:ascii="Calibri" w:eastAsia="Calibri" w:hAnsi="Calibri" w:cs="Calibri"/>
          <w:sz w:val="22"/>
          <w:szCs w:val="22"/>
        </w:rPr>
      </w:pPr>
    </w:p>
    <w:p w14:paraId="009E7A5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T8C07 (D)</w:t>
      </w:r>
    </w:p>
    <w:p w14:paraId="5AC753D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Voice Over Internet Protocol (VoIP)?</w:t>
      </w:r>
    </w:p>
    <w:p w14:paraId="2BE80D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 method of delivering voice communications over the internet using digital techniques</w:t>
      </w:r>
    </w:p>
    <w:p w14:paraId="54D8FBFF" w14:textId="77777777" w:rsidR="0025684B" w:rsidRDefault="0025684B">
      <w:pPr>
        <w:pBdr>
          <w:top w:val="nil"/>
          <w:left w:val="nil"/>
          <w:bottom w:val="nil"/>
          <w:right w:val="nil"/>
          <w:between w:val="nil"/>
        </w:pBdr>
        <w:rPr>
          <w:rFonts w:ascii="Calibri" w:eastAsia="Calibri" w:hAnsi="Calibri" w:cs="Calibri"/>
          <w:sz w:val="22"/>
          <w:szCs w:val="22"/>
        </w:rPr>
      </w:pPr>
    </w:p>
    <w:p w14:paraId="234835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T8C08 (A)</w:t>
      </w:r>
    </w:p>
    <w:p w14:paraId="243F6DF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Internet Radio Linking Project (IRLP)?</w:t>
      </w:r>
    </w:p>
    <w:p w14:paraId="306945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technique to connect amateur radio systems, such as repeaters, via the internet using Voice Over Internet Protocol (VoIP)</w:t>
      </w:r>
    </w:p>
    <w:p w14:paraId="51AEBE6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7CC01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T8C09 (D)</w:t>
      </w:r>
    </w:p>
    <w:p w14:paraId="2874143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protocols enables an amateur station to transmit through a repeater without using a radio to initiate the transmission?</w:t>
      </w:r>
    </w:p>
    <w:p w14:paraId="083806E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EchoLink</w:t>
      </w:r>
    </w:p>
    <w:p w14:paraId="686E8B7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3EA08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T8C10 (C)</w:t>
      </w:r>
    </w:p>
    <w:p w14:paraId="745A20F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required before using the EchoLink system?</w:t>
      </w:r>
    </w:p>
    <w:p w14:paraId="40AF962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 Register your call sign and provide proof of license </w:t>
      </w:r>
    </w:p>
    <w:p w14:paraId="2B1FF15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37B7A8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T8C11 (A)</w:t>
      </w:r>
    </w:p>
    <w:p w14:paraId="3317EB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 amateur radio station that connects other amateur stations to the internet?</w:t>
      </w:r>
    </w:p>
    <w:p w14:paraId="37BFD22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gateway</w:t>
      </w:r>
    </w:p>
    <w:p w14:paraId="54ECFDD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2D36113"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T8D – Non-voice and digital communications: image signals and definition of NTSC, CW, packet radio, PSK, APRS, error detection and correction, amateur radio networking, Digital Mobile Radio, WSJT modes, Broadband-Hamnet </w:t>
      </w:r>
    </w:p>
    <w:p w14:paraId="223FD75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63407D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T8D01 (D)</w:t>
      </w:r>
    </w:p>
    <w:p w14:paraId="151E36B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is a digital communications mode?</w:t>
      </w:r>
    </w:p>
    <w:p w14:paraId="43253836"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Packet radio</w:t>
      </w:r>
    </w:p>
    <w:p w14:paraId="05EA388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IEEE 802.11</w:t>
      </w:r>
    </w:p>
    <w:p w14:paraId="05873C6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FT8</w:t>
      </w:r>
    </w:p>
    <w:p w14:paraId="30251F7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1B34451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F4A38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T8D02 (B)</w:t>
      </w:r>
    </w:p>
    <w:p w14:paraId="1D72D1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“talkgroup” on a DMR repeater?</w:t>
      </w:r>
    </w:p>
    <w:p w14:paraId="58DAA1C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way for groups of users to share a channel at different times without hearing other users on the channel</w:t>
      </w:r>
    </w:p>
    <w:p w14:paraId="567CA66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707D0B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T8D03 (D)</w:t>
      </w:r>
    </w:p>
    <w:p w14:paraId="51DE275C"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What kind of data can be transmitted by APRS?</w:t>
      </w:r>
    </w:p>
    <w:p w14:paraId="5298E770"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GPS position data </w:t>
      </w:r>
    </w:p>
    <w:p w14:paraId="4EF3868F"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B. Text messages </w:t>
      </w:r>
    </w:p>
    <w:p w14:paraId="6F7DF1B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 Weather data </w:t>
      </w:r>
    </w:p>
    <w:p w14:paraId="4DAFDF0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6F0C546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70DED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T8D04 (C)</w:t>
      </w:r>
    </w:p>
    <w:p w14:paraId="7C60D0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transmission is indicated by the term "NTSC?"</w:t>
      </w:r>
    </w:p>
    <w:p w14:paraId="29387B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 analog fast-scan color TV signal</w:t>
      </w:r>
    </w:p>
    <w:p w14:paraId="76F2748F" w14:textId="667DCB49" w:rsidR="0025684B" w:rsidRDefault="0025684B">
      <w:pPr>
        <w:pBdr>
          <w:top w:val="nil"/>
          <w:left w:val="nil"/>
          <w:bottom w:val="nil"/>
          <w:right w:val="nil"/>
          <w:between w:val="nil"/>
        </w:pBdr>
        <w:rPr>
          <w:rFonts w:ascii="Calibri" w:eastAsia="Calibri" w:hAnsi="Calibri" w:cs="Calibri"/>
          <w:sz w:val="22"/>
          <w:szCs w:val="22"/>
        </w:rPr>
      </w:pPr>
    </w:p>
    <w:p w14:paraId="02EC8BFC" w14:textId="47C2FB91" w:rsidR="00E317F1" w:rsidRDefault="00E317F1">
      <w:pPr>
        <w:pBdr>
          <w:top w:val="nil"/>
          <w:left w:val="nil"/>
          <w:bottom w:val="nil"/>
          <w:right w:val="nil"/>
          <w:between w:val="nil"/>
        </w:pBdr>
        <w:rPr>
          <w:rFonts w:ascii="Calibri" w:eastAsia="Calibri" w:hAnsi="Calibri" w:cs="Calibri"/>
          <w:sz w:val="22"/>
          <w:szCs w:val="22"/>
        </w:rPr>
      </w:pPr>
    </w:p>
    <w:p w14:paraId="1E39CC49" w14:textId="2A5ED880" w:rsidR="00E317F1" w:rsidRDefault="00E317F1">
      <w:pPr>
        <w:pBdr>
          <w:top w:val="nil"/>
          <w:left w:val="nil"/>
          <w:bottom w:val="nil"/>
          <w:right w:val="nil"/>
          <w:between w:val="nil"/>
        </w:pBdr>
        <w:rPr>
          <w:rFonts w:ascii="Calibri" w:eastAsia="Calibri" w:hAnsi="Calibri" w:cs="Calibri"/>
          <w:sz w:val="22"/>
          <w:szCs w:val="22"/>
        </w:rPr>
      </w:pPr>
    </w:p>
    <w:p w14:paraId="13A46106" w14:textId="242AD156" w:rsidR="00E317F1" w:rsidRDefault="00E317F1">
      <w:pPr>
        <w:pBdr>
          <w:top w:val="nil"/>
          <w:left w:val="nil"/>
          <w:bottom w:val="nil"/>
          <w:right w:val="nil"/>
          <w:between w:val="nil"/>
        </w:pBdr>
        <w:rPr>
          <w:rFonts w:ascii="Calibri" w:eastAsia="Calibri" w:hAnsi="Calibri" w:cs="Calibri"/>
          <w:sz w:val="22"/>
          <w:szCs w:val="22"/>
        </w:rPr>
      </w:pPr>
    </w:p>
    <w:p w14:paraId="19ADA5E3" w14:textId="35C1C08B" w:rsidR="00E317F1" w:rsidRDefault="00E317F1">
      <w:pPr>
        <w:pBdr>
          <w:top w:val="nil"/>
          <w:left w:val="nil"/>
          <w:bottom w:val="nil"/>
          <w:right w:val="nil"/>
          <w:between w:val="nil"/>
        </w:pBdr>
        <w:rPr>
          <w:rFonts w:ascii="Calibri" w:eastAsia="Calibri" w:hAnsi="Calibri" w:cs="Calibri"/>
          <w:sz w:val="22"/>
          <w:szCs w:val="22"/>
        </w:rPr>
      </w:pPr>
    </w:p>
    <w:p w14:paraId="65046E7C" w14:textId="77777777" w:rsidR="00E317F1" w:rsidRDefault="00E317F1">
      <w:pPr>
        <w:pBdr>
          <w:top w:val="nil"/>
          <w:left w:val="nil"/>
          <w:bottom w:val="nil"/>
          <w:right w:val="nil"/>
          <w:between w:val="nil"/>
        </w:pBdr>
        <w:rPr>
          <w:rFonts w:ascii="Calibri" w:eastAsia="Calibri" w:hAnsi="Calibri" w:cs="Calibri"/>
          <w:sz w:val="22"/>
          <w:szCs w:val="22"/>
        </w:rPr>
      </w:pPr>
    </w:p>
    <w:p w14:paraId="4E6E934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T8D05 (A)</w:t>
      </w:r>
    </w:p>
    <w:p w14:paraId="0314D20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application of APRS?</w:t>
      </w:r>
    </w:p>
    <w:p w14:paraId="50CB0C9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Providing real-time tactical digital communications in conjunction with a map showing the locations of stations</w:t>
      </w:r>
    </w:p>
    <w:p w14:paraId="18AF153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T8D06 (B)</w:t>
      </w:r>
    </w:p>
    <w:p w14:paraId="0FCCA77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does the abbreviation "PSK" mean?</w:t>
      </w:r>
    </w:p>
    <w:p w14:paraId="3941F9B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Phase Shift Keying</w:t>
      </w:r>
    </w:p>
    <w:p w14:paraId="3316C29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B35040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T8D07 (A)</w:t>
      </w:r>
    </w:p>
    <w:p w14:paraId="0BE7AE0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DMR?</w:t>
      </w:r>
    </w:p>
    <w:p w14:paraId="520CDCB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technique for time-multiplexing two digital voice signals on a single 12.5 kHz repeater channel</w:t>
      </w:r>
    </w:p>
    <w:p w14:paraId="527C814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D78FD28"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T8D08 (D)</w:t>
      </w:r>
    </w:p>
    <w:p w14:paraId="7594920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Which of the following is included in packet radio transmissions?</w:t>
      </w:r>
    </w:p>
    <w:p w14:paraId="5FB27CE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A check sum that permits error detection</w:t>
      </w:r>
    </w:p>
    <w:p w14:paraId="5D6F18B7"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A header that contains the call sign of the station to which the information is being sent</w:t>
      </w:r>
    </w:p>
    <w:p w14:paraId="0A13FA0D"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Automatic repeat request in case of error</w:t>
      </w:r>
    </w:p>
    <w:p w14:paraId="3B6C88D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 All these choices are correct </w:t>
      </w:r>
    </w:p>
    <w:p w14:paraId="4DCA317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0D967A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T8D09 (D)</w:t>
      </w:r>
    </w:p>
    <w:p w14:paraId="0F69F99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CW?</w:t>
      </w:r>
    </w:p>
    <w:p w14:paraId="6F99B9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Another name for a Morse code transmission</w:t>
      </w:r>
    </w:p>
    <w:p w14:paraId="7764B57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D91D783"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T8D10 (D)</w:t>
      </w:r>
    </w:p>
    <w:p w14:paraId="0F05BB99"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Which of the following operating activities is supported by digital mode software in the WSJT-X software suite?  </w:t>
      </w:r>
    </w:p>
    <w:p w14:paraId="69FA8B8F"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Earth-Moon-Earth</w:t>
      </w:r>
    </w:p>
    <w:p w14:paraId="4BC8E8E1"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 Weak signal propagation beacons</w:t>
      </w:r>
    </w:p>
    <w:p w14:paraId="759AEA35"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 Meteor scatter</w:t>
      </w:r>
    </w:p>
    <w:p w14:paraId="5317F7BA"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 All these choices are correct</w:t>
      </w:r>
    </w:p>
    <w:p w14:paraId="598779C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D58A88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T8D11 (C)</w:t>
      </w:r>
    </w:p>
    <w:p w14:paraId="0D4540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 ARQ transmission system?</w:t>
      </w:r>
    </w:p>
    <w:p w14:paraId="34C618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 error correction method in which the receiving station detects errors and sends a request for retransmission</w:t>
      </w:r>
    </w:p>
    <w:p w14:paraId="2E9D29F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E60A77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T8D12 (A)</w:t>
      </w:r>
    </w:p>
    <w:p w14:paraId="3D05C19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best describes an amateur radio mesh network?</w:t>
      </w:r>
    </w:p>
    <w:p w14:paraId="20E1C37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An </w:t>
      </w:r>
      <w:proofErr w:type="gramStart"/>
      <w:r>
        <w:rPr>
          <w:rFonts w:ascii="Calibri" w:eastAsia="Calibri" w:hAnsi="Calibri" w:cs="Calibri"/>
          <w:color w:val="000000"/>
          <w:sz w:val="22"/>
          <w:szCs w:val="22"/>
        </w:rPr>
        <w:t>amateur-radio</w:t>
      </w:r>
      <w:proofErr w:type="gramEnd"/>
      <w:r>
        <w:rPr>
          <w:rFonts w:ascii="Calibri" w:eastAsia="Calibri" w:hAnsi="Calibri" w:cs="Calibri"/>
          <w:color w:val="000000"/>
          <w:sz w:val="22"/>
          <w:szCs w:val="22"/>
        </w:rPr>
        <w:t xml:space="preserve"> based data network using commercial Wi-Fi equipment with modified firmware</w:t>
      </w:r>
    </w:p>
    <w:p w14:paraId="101533E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875062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T8D13 (B)</w:t>
      </w:r>
    </w:p>
    <w:p w14:paraId="5C7ABD5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FT8?</w:t>
      </w:r>
    </w:p>
    <w:p w14:paraId="6BBEC05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digital mode capable of low signal-to-noise operation</w:t>
      </w:r>
    </w:p>
    <w:p w14:paraId="0FE6C97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3CBA2B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SUBELEMENT T9 – ANTENNAS AND FEED LINES - [2 Exam Questions - 2 Groups]</w:t>
      </w:r>
    </w:p>
    <w:p w14:paraId="562D0637"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T9A – Antennas: vertical and horizontal polarization, concept of antenna gain, definition and types of beam antennas, antenna loading, common portable and mobile antennas, relationships between resonant length and frequency, dipole pattern </w:t>
      </w:r>
    </w:p>
    <w:p w14:paraId="1854426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38320E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T9A01 (C)</w:t>
      </w:r>
    </w:p>
    <w:p w14:paraId="089261C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beam antenna?</w:t>
      </w:r>
    </w:p>
    <w:p w14:paraId="72BE3F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An antenna that concentrates signals in one direction</w:t>
      </w:r>
    </w:p>
    <w:p w14:paraId="0794FA0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94934C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T9A02 (A)</w:t>
      </w:r>
    </w:p>
    <w:p w14:paraId="087A02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a type of antenna loading?</w:t>
      </w:r>
    </w:p>
    <w:p w14:paraId="4BC24E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Electrically lengthening by inserting inductors in radiating elements</w:t>
      </w:r>
    </w:p>
    <w:p w14:paraId="784935D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BA3A10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T9A03 (B)</w:t>
      </w:r>
    </w:p>
    <w:p w14:paraId="3F6518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describes a simple dipole oriented parallel to Earth's surface?</w:t>
      </w:r>
    </w:p>
    <w:p w14:paraId="247938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 horizontally polarized antenna</w:t>
      </w:r>
    </w:p>
    <w:p w14:paraId="5985C78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C4352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T9A04 (A)</w:t>
      </w:r>
    </w:p>
    <w:p w14:paraId="3DD2A2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disadvantage of the short, flexible antenna supplied with most handheld radio transceivers, compared to a full-sized quarter-wave antenna?</w:t>
      </w:r>
    </w:p>
    <w:p w14:paraId="54C125C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has low efficiency</w:t>
      </w:r>
    </w:p>
    <w:p w14:paraId="10D4232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5558EC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T9A05 (C)</w:t>
      </w:r>
    </w:p>
    <w:p w14:paraId="2E5302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increases the resonant frequency of a dipole antenna?</w:t>
      </w:r>
    </w:p>
    <w:p w14:paraId="4188F25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Shortening it</w:t>
      </w:r>
    </w:p>
    <w:p w14:paraId="3DC5BED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636D94D"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14" w:name="_heading=h.z337ya" w:colFirst="0" w:colLast="0"/>
      <w:bookmarkEnd w:id="14"/>
      <w:r>
        <w:rPr>
          <w:rFonts w:ascii="Calibri" w:eastAsia="Calibri" w:hAnsi="Calibri" w:cs="Calibri"/>
          <w:color w:val="000000"/>
          <w:sz w:val="22"/>
          <w:szCs w:val="22"/>
        </w:rPr>
        <w:t>T9A06 (D)</w:t>
      </w:r>
    </w:p>
    <w:p w14:paraId="613B5CB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types of </w:t>
      </w:r>
      <w:proofErr w:type="gramStart"/>
      <w:r>
        <w:rPr>
          <w:rFonts w:ascii="Calibri" w:eastAsia="Calibri" w:hAnsi="Calibri" w:cs="Calibri"/>
          <w:color w:val="000000"/>
          <w:sz w:val="22"/>
          <w:szCs w:val="22"/>
        </w:rPr>
        <w:t>antenna</w:t>
      </w:r>
      <w:proofErr w:type="gramEnd"/>
      <w:r>
        <w:rPr>
          <w:rFonts w:ascii="Calibri" w:eastAsia="Calibri" w:hAnsi="Calibri" w:cs="Calibri"/>
          <w:color w:val="000000"/>
          <w:sz w:val="22"/>
          <w:szCs w:val="22"/>
        </w:rPr>
        <w:t xml:space="preserve"> offers the greatest gain?</w:t>
      </w:r>
    </w:p>
    <w:p w14:paraId="3D60374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 Yagi </w:t>
      </w:r>
    </w:p>
    <w:p w14:paraId="2F35D9D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FF1E8C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T9A07 (A)</w:t>
      </w:r>
    </w:p>
    <w:p w14:paraId="3E7C5A4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disadvantage of using a handheld VHF transceiver with a flexible antenna inside a vehicle?</w:t>
      </w:r>
    </w:p>
    <w:p w14:paraId="439F7DC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Signal strength is reduced due to the shielding effect of the vehicle</w:t>
      </w:r>
    </w:p>
    <w:p w14:paraId="58A81E8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4A894A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T9A08 (C)</w:t>
      </w:r>
    </w:p>
    <w:p w14:paraId="125AF86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approximate length, in inches, of a quarter-wavelength vertical antenna for 146 MHz?</w:t>
      </w:r>
    </w:p>
    <w:p w14:paraId="46F829F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19</w:t>
      </w:r>
    </w:p>
    <w:p w14:paraId="396E921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1E760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T9A09 (C)</w:t>
      </w:r>
    </w:p>
    <w:p w14:paraId="04697C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approximate length, in inches, of a half-wavelength </w:t>
      </w:r>
      <w:proofErr w:type="gramStart"/>
      <w:r>
        <w:rPr>
          <w:rFonts w:ascii="Calibri" w:eastAsia="Calibri" w:hAnsi="Calibri" w:cs="Calibri"/>
          <w:color w:val="000000"/>
          <w:sz w:val="22"/>
          <w:szCs w:val="22"/>
        </w:rPr>
        <w:t>6 meter</w:t>
      </w:r>
      <w:proofErr w:type="gramEnd"/>
      <w:r>
        <w:rPr>
          <w:rFonts w:ascii="Calibri" w:eastAsia="Calibri" w:hAnsi="Calibri" w:cs="Calibri"/>
          <w:color w:val="000000"/>
          <w:sz w:val="22"/>
          <w:szCs w:val="22"/>
        </w:rPr>
        <w:t xml:space="preserve"> dipole antenna?</w:t>
      </w:r>
    </w:p>
    <w:p w14:paraId="5DD0654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112</w:t>
      </w:r>
    </w:p>
    <w:p w14:paraId="1EC9962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69235B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T9A10 (D)</w:t>
      </w:r>
    </w:p>
    <w:p w14:paraId="2223049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which direction does a half-wave dipole antenna radiate the strongest signal?</w:t>
      </w:r>
    </w:p>
    <w:p w14:paraId="3473282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Broadside to the antenna</w:t>
      </w:r>
    </w:p>
    <w:p w14:paraId="40D78B0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7FE3E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T9A11 (C)</w:t>
      </w:r>
    </w:p>
    <w:p w14:paraId="5FABBBB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antenna gain?</w:t>
      </w:r>
    </w:p>
    <w:p w14:paraId="5A4E642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increase in signal strength in a specified direction compared to a reference antenna</w:t>
      </w:r>
    </w:p>
    <w:p w14:paraId="0C6611B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2C2DE5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T9A12 (A)</w:t>
      </w:r>
    </w:p>
    <w:p w14:paraId="48D7A9C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an advantage of a 5/8 wavelength whip antenna for VHF or UHF mobile service?</w:t>
      </w:r>
    </w:p>
    <w:p w14:paraId="14994E2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has more gain than a 1/4-wavelength antenna</w:t>
      </w:r>
    </w:p>
    <w:p w14:paraId="063A2652" w14:textId="77777777" w:rsidR="0025684B" w:rsidRDefault="0025684B">
      <w:pPr>
        <w:pBdr>
          <w:top w:val="nil"/>
          <w:left w:val="nil"/>
          <w:bottom w:val="nil"/>
          <w:right w:val="nil"/>
          <w:between w:val="nil"/>
        </w:pBdr>
        <w:rPr>
          <w:rFonts w:ascii="Calibri" w:eastAsia="Calibri" w:hAnsi="Calibri" w:cs="Calibri"/>
          <w:b/>
          <w:sz w:val="22"/>
          <w:szCs w:val="22"/>
        </w:rPr>
      </w:pPr>
    </w:p>
    <w:p w14:paraId="7FDCC7D1"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T9B – Feed lines: types, attenuation vs frequency, selecting; SWR concepts; Antenna tuners (couplers); RF Connectors: selecting, weather protection</w:t>
      </w:r>
    </w:p>
    <w:p w14:paraId="53EA875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756524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T9B01 (B)</w:t>
      </w:r>
    </w:p>
    <w:p w14:paraId="759FEA99" w14:textId="77777777" w:rsidR="0025684B" w:rsidRDefault="00000000">
      <w:pPr>
        <w:pBdr>
          <w:top w:val="nil"/>
          <w:left w:val="nil"/>
          <w:bottom w:val="nil"/>
          <w:right w:val="nil"/>
          <w:between w:val="nil"/>
        </w:pBdr>
        <w:rPr>
          <w:rFonts w:ascii="Calibri" w:eastAsia="Calibri" w:hAnsi="Calibri" w:cs="Calibri"/>
          <w:color w:val="000000"/>
          <w:sz w:val="22"/>
          <w:szCs w:val="22"/>
        </w:rPr>
      </w:pPr>
      <w:bookmarkStart w:id="15" w:name="_heading=h.3j2qqm3" w:colFirst="0" w:colLast="0"/>
      <w:bookmarkEnd w:id="15"/>
      <w:r>
        <w:rPr>
          <w:rFonts w:ascii="Calibri" w:eastAsia="Calibri" w:hAnsi="Calibri" w:cs="Calibri"/>
          <w:color w:val="000000"/>
          <w:sz w:val="22"/>
          <w:szCs w:val="22"/>
        </w:rPr>
        <w:t>What is a benefit of low SWR?</w:t>
      </w:r>
    </w:p>
    <w:p w14:paraId="12F7EA3E" w14:textId="77777777" w:rsidR="0025684B"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B. Reduced signal loss</w:t>
      </w:r>
    </w:p>
    <w:p w14:paraId="4BE20D56" w14:textId="77777777" w:rsidR="0025684B" w:rsidRDefault="0025684B">
      <w:pPr>
        <w:pBdr>
          <w:top w:val="nil"/>
          <w:left w:val="nil"/>
          <w:bottom w:val="nil"/>
          <w:right w:val="nil"/>
          <w:between w:val="nil"/>
        </w:pBdr>
        <w:rPr>
          <w:rFonts w:ascii="Calibri" w:eastAsia="Calibri" w:hAnsi="Calibri" w:cs="Calibri"/>
          <w:sz w:val="22"/>
          <w:szCs w:val="22"/>
        </w:rPr>
      </w:pPr>
    </w:p>
    <w:p w14:paraId="3A267AA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T9B02 (B)</w:t>
      </w:r>
    </w:p>
    <w:p w14:paraId="713C2D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most common impedance of coaxial cables used in amateur radio?</w:t>
      </w:r>
    </w:p>
    <w:p w14:paraId="2CA6FFB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50 ohms</w:t>
      </w:r>
    </w:p>
    <w:p w14:paraId="1DAC0E8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CB63A1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T9B03 (A)</w:t>
      </w:r>
    </w:p>
    <w:p w14:paraId="25DF778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is coaxial cable the most common feed line for amateur radio antenna systems?</w:t>
      </w:r>
    </w:p>
    <w:p w14:paraId="08F90A3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is easy to use and requires few special installation considerations</w:t>
      </w:r>
    </w:p>
    <w:p w14:paraId="55091B0C"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95F710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T9B04 (A)</w:t>
      </w:r>
    </w:p>
    <w:p w14:paraId="3D7EFE7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major function of an antenna tuner (antenna coupler)?</w:t>
      </w:r>
    </w:p>
    <w:p w14:paraId="4BF40F0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matches the antenna system impedance to the transceiver's output impedance</w:t>
      </w:r>
    </w:p>
    <w:p w14:paraId="6CF1D23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41B65A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T9B05 (D)</w:t>
      </w:r>
    </w:p>
    <w:p w14:paraId="7A1846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happens as the frequency of a signal in coaxial cable is increased?</w:t>
      </w:r>
    </w:p>
    <w:p w14:paraId="1056C17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loss increases</w:t>
      </w:r>
    </w:p>
    <w:p w14:paraId="6B481DEF"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8B14C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T9B06 (B)</w:t>
      </w:r>
    </w:p>
    <w:p w14:paraId="54DAC74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RF connector types is most suitable for frequencies above 400 MHz?</w:t>
      </w:r>
    </w:p>
    <w:p w14:paraId="681AF07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Type N</w:t>
      </w:r>
    </w:p>
    <w:p w14:paraId="6C87D5A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21B57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T9B07 (C)</w:t>
      </w:r>
    </w:p>
    <w:p w14:paraId="5DF8DDC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true of PL-259 type coax connectors?</w:t>
      </w:r>
    </w:p>
    <w:p w14:paraId="2F612D6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They are commonly used at HF and VHF frequencies</w:t>
      </w:r>
    </w:p>
    <w:p w14:paraId="3E17A9E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CDDC27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T9B08 (D)</w:t>
      </w:r>
    </w:p>
    <w:p w14:paraId="5279DD8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source of loss in coaxial feed line?</w:t>
      </w:r>
    </w:p>
    <w:p w14:paraId="2834EB9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Water intrusion into coaxial connectors</w:t>
      </w:r>
    </w:p>
    <w:p w14:paraId="113E243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High SWR </w:t>
      </w:r>
    </w:p>
    <w:p w14:paraId="18004C9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Multiple connectors in the line</w:t>
      </w:r>
    </w:p>
    <w:p w14:paraId="5E8610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5831C0F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7C50F5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T9B09 (B)</w:t>
      </w:r>
    </w:p>
    <w:p w14:paraId="2DE9376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can cause erratic changes in SWR?</w:t>
      </w:r>
    </w:p>
    <w:p w14:paraId="66FEF4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Loose connection in the antenna or feed line</w:t>
      </w:r>
    </w:p>
    <w:p w14:paraId="5DF7F34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C3BC30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T9B10 (C)</w:t>
      </w:r>
    </w:p>
    <w:p w14:paraId="6BB5C92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electrical difference between RG-58 and RG-213 coaxial cable?</w:t>
      </w:r>
    </w:p>
    <w:p w14:paraId="37F275F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RG-213 cable has less loss at a given frequency</w:t>
      </w:r>
    </w:p>
    <w:p w14:paraId="3B10D8AE" w14:textId="77777777" w:rsidR="0025684B" w:rsidRDefault="0025684B">
      <w:pPr>
        <w:pBdr>
          <w:top w:val="nil"/>
          <w:left w:val="nil"/>
          <w:bottom w:val="nil"/>
          <w:right w:val="nil"/>
          <w:between w:val="nil"/>
        </w:pBdr>
        <w:rPr>
          <w:rFonts w:ascii="Calibri" w:eastAsia="Calibri" w:hAnsi="Calibri" w:cs="Calibri"/>
          <w:sz w:val="22"/>
          <w:szCs w:val="22"/>
        </w:rPr>
      </w:pPr>
    </w:p>
    <w:p w14:paraId="105558F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T9B11 (C)</w:t>
      </w:r>
    </w:p>
    <w:p w14:paraId="3543AA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types of feed line has the lowest loss at VHF and UHF?</w:t>
      </w:r>
    </w:p>
    <w:p w14:paraId="7FE5E4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Air-insulated hardline</w:t>
      </w:r>
    </w:p>
    <w:p w14:paraId="3182EC3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6AC96F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T9B12 (A)</w:t>
      </w:r>
    </w:p>
    <w:p w14:paraId="2628D9F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standing wave ratio (SWR)?</w:t>
      </w:r>
    </w:p>
    <w:p w14:paraId="083F078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 measure of how well a load is matched to a transmission line</w:t>
      </w:r>
    </w:p>
    <w:p w14:paraId="75110A0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9BB9B85"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SUBELEMENT T0 – SAFETY – [3 Exam Questions - 3 Groups] </w:t>
      </w:r>
    </w:p>
    <w:p w14:paraId="1D4A0E77"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T0A – Power circuits and hazards: hazardous voltages, fuses and circuit breakers, grounding, electrical code compliance; Lightning protection; Battery safety </w:t>
      </w:r>
    </w:p>
    <w:p w14:paraId="3D19BA3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F0947F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T0A01 (B)</w:t>
      </w:r>
    </w:p>
    <w:p w14:paraId="421A97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 safety hazard of a 12-volt storage battery?</w:t>
      </w:r>
    </w:p>
    <w:p w14:paraId="1140B78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Shorting the terminals can cause burns, fire, or an explosion</w:t>
      </w:r>
    </w:p>
    <w:p w14:paraId="7ACE73E3" w14:textId="760F6AA7" w:rsidR="0025684B" w:rsidRDefault="0025684B">
      <w:pPr>
        <w:pBdr>
          <w:top w:val="nil"/>
          <w:left w:val="nil"/>
          <w:bottom w:val="nil"/>
          <w:right w:val="nil"/>
          <w:between w:val="nil"/>
        </w:pBdr>
        <w:rPr>
          <w:rFonts w:ascii="Calibri" w:eastAsia="Calibri" w:hAnsi="Calibri" w:cs="Calibri"/>
          <w:color w:val="000000"/>
          <w:sz w:val="22"/>
          <w:szCs w:val="22"/>
        </w:rPr>
      </w:pPr>
    </w:p>
    <w:p w14:paraId="487B802E" w14:textId="44F133C3" w:rsidR="00E317F1" w:rsidRDefault="00E317F1">
      <w:pPr>
        <w:pBdr>
          <w:top w:val="nil"/>
          <w:left w:val="nil"/>
          <w:bottom w:val="nil"/>
          <w:right w:val="nil"/>
          <w:between w:val="nil"/>
        </w:pBdr>
        <w:rPr>
          <w:rFonts w:ascii="Calibri" w:eastAsia="Calibri" w:hAnsi="Calibri" w:cs="Calibri"/>
          <w:color w:val="000000"/>
          <w:sz w:val="22"/>
          <w:szCs w:val="22"/>
        </w:rPr>
      </w:pPr>
    </w:p>
    <w:p w14:paraId="745B8B84"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5D40B93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T0A02 (D)</w:t>
      </w:r>
    </w:p>
    <w:p w14:paraId="170F10A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health hazard is presented by electrical current flowing through the body?</w:t>
      </w:r>
    </w:p>
    <w:p w14:paraId="37FFD3E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may cause injury by heating tissue</w:t>
      </w:r>
    </w:p>
    <w:p w14:paraId="6C7125F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It may disrupt the electrical functions of cells</w:t>
      </w:r>
    </w:p>
    <w:p w14:paraId="4BC9BDB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It may cause involuntary muscle contractions</w:t>
      </w:r>
    </w:p>
    <w:p w14:paraId="1580A2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02F4389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E2C104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T0A03 (B)</w:t>
      </w:r>
    </w:p>
    <w:p w14:paraId="2B799E0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the United States, what circuit does black wire insulation indicate in a three-wire 120 V cable?</w:t>
      </w:r>
    </w:p>
    <w:p w14:paraId="73B07DD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Hot</w:t>
      </w:r>
    </w:p>
    <w:p w14:paraId="54D847E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84BDF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T0A04 (B)</w:t>
      </w:r>
    </w:p>
    <w:p w14:paraId="61D5CF1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purpose of a fuse in an electrical circuit?</w:t>
      </w:r>
    </w:p>
    <w:p w14:paraId="62762C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To remove power in case of overload</w:t>
      </w:r>
    </w:p>
    <w:p w14:paraId="6A83C26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BC5327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T0A05 (C)</w:t>
      </w:r>
    </w:p>
    <w:p w14:paraId="372F06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should a 5-ampere fuse never be replaced with a 20-ampere fuse?</w:t>
      </w:r>
    </w:p>
    <w:p w14:paraId="221970E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Excessive current could cause a fire</w:t>
      </w:r>
    </w:p>
    <w:p w14:paraId="450E542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1BEE8A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T0A06 (D)</w:t>
      </w:r>
    </w:p>
    <w:p w14:paraId="23F141D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a good way to guard against electrical shock at your station?</w:t>
      </w:r>
    </w:p>
    <w:p w14:paraId="79788F4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Use three-wire cords and plugs for all AC powered equipment</w:t>
      </w:r>
    </w:p>
    <w:p w14:paraId="211D886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Connect all AC powered station equipment to a common safety ground</w:t>
      </w:r>
    </w:p>
    <w:p w14:paraId="0505FF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Install mechanical interlocks in high-voltage circuits</w:t>
      </w:r>
    </w:p>
    <w:p w14:paraId="5228B56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7EC44F0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C1920E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T0A07 (D)</w:t>
      </w:r>
    </w:p>
    <w:p w14:paraId="7B110C5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should a lightning arrester be installed in a coaxial feed line?</w:t>
      </w:r>
    </w:p>
    <w:p w14:paraId="5812990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At the output connector of a transceiver</w:t>
      </w:r>
    </w:p>
    <w:p w14:paraId="5C8589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At the antenna feed point</w:t>
      </w:r>
    </w:p>
    <w:p w14:paraId="09F797F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At the ac power service panel</w:t>
      </w:r>
    </w:p>
    <w:p w14:paraId="7A8D8A4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On a grounded panel near where feed lines enter the building</w:t>
      </w:r>
    </w:p>
    <w:p w14:paraId="0950A11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540492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T0A08 (A)</w:t>
      </w:r>
    </w:p>
    <w:p w14:paraId="3E42D1D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Where should a fuse or circuit breaker be installed in a 120V AC power circuit?</w:t>
      </w:r>
    </w:p>
    <w:p w14:paraId="2479881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In series with the hot conductor only</w:t>
      </w:r>
    </w:p>
    <w:p w14:paraId="6565AEE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8F456C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T0A09 (C)</w:t>
      </w:r>
    </w:p>
    <w:p w14:paraId="20B2996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should be done to all external ground rods or earth connections?</w:t>
      </w:r>
    </w:p>
    <w:p w14:paraId="7EB35D8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Bond them together with heavy wire or conductive strap</w:t>
      </w:r>
    </w:p>
    <w:p w14:paraId="4217F9D5"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CD828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T0A10 (A)</w:t>
      </w:r>
    </w:p>
    <w:p w14:paraId="7B97E68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hazard is caused by charging or discharging a battery too quickly?</w:t>
      </w:r>
    </w:p>
    <w:p w14:paraId="0D73FCA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Overheating or out-gassing</w:t>
      </w:r>
    </w:p>
    <w:p w14:paraId="35B02EEB"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304B334"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65BB6D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T0A11 (D)</w:t>
      </w:r>
    </w:p>
    <w:p w14:paraId="2781637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hazard exists in a power supply immediately after turning it off?</w:t>
      </w:r>
    </w:p>
    <w:p w14:paraId="29D1A98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Charge stored in filter capacitors</w:t>
      </w:r>
    </w:p>
    <w:p w14:paraId="6B610C42"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052041F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T0A12 (B)</w:t>
      </w:r>
    </w:p>
    <w:p w14:paraId="418FF3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precautions should be taken when measuring high voltages with a voltmeter?</w:t>
      </w:r>
    </w:p>
    <w:p w14:paraId="4A77B4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Ensure that the voltmeter and leads are rated for use at the voltages to be measured</w:t>
      </w:r>
    </w:p>
    <w:p w14:paraId="6D4A5B4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89BB74F"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T0B – Antenna safety: tower safety and grounding, installing antennas, antenna supports </w:t>
      </w:r>
    </w:p>
    <w:p w14:paraId="68D444B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325CF35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T0B01 (C)</w:t>
      </w:r>
    </w:p>
    <w:p w14:paraId="32F0997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good practice when installing ground wires on a tower for lightning protection?</w:t>
      </w:r>
    </w:p>
    <w:p w14:paraId="533D29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Ensure that connections are short and direct</w:t>
      </w:r>
    </w:p>
    <w:p w14:paraId="6C6B0C58"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61C56C5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T0B02 (D)</w:t>
      </w:r>
    </w:p>
    <w:p w14:paraId="6DD99C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required when climbing an antenna tower?</w:t>
      </w:r>
    </w:p>
    <w:p w14:paraId="50600BA1"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Have sufficient training on safe tower climbing techniques</w:t>
      </w:r>
    </w:p>
    <w:p w14:paraId="0FAB063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 Use appropriate tie-off to the tower </w:t>
      </w:r>
      <w:proofErr w:type="gramStart"/>
      <w:r>
        <w:rPr>
          <w:rFonts w:ascii="Calibri" w:eastAsia="Calibri" w:hAnsi="Calibri" w:cs="Calibri"/>
          <w:color w:val="000000"/>
          <w:sz w:val="22"/>
          <w:szCs w:val="22"/>
        </w:rPr>
        <w:t>at all times</w:t>
      </w:r>
      <w:proofErr w:type="gramEnd"/>
    </w:p>
    <w:p w14:paraId="2F1A46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Always wear an approved climbing harness</w:t>
      </w:r>
    </w:p>
    <w:p w14:paraId="1E20790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5ECF9D1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DCB5BB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T0B03 (D)</w:t>
      </w:r>
    </w:p>
    <w:p w14:paraId="5D8B6BA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 what circumstances is it safe to climb a tower without a helper or observer?</w:t>
      </w:r>
    </w:p>
    <w:p w14:paraId="48AEBC0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Never</w:t>
      </w:r>
    </w:p>
    <w:p w14:paraId="726FBC1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38ED77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T0B04 (C)</w:t>
      </w:r>
    </w:p>
    <w:p w14:paraId="59ED548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important safety precaution to observe when putting up an antenna tower?</w:t>
      </w:r>
    </w:p>
    <w:p w14:paraId="00D0F73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Look for and stay clear of any overhead electrical wires</w:t>
      </w:r>
    </w:p>
    <w:p w14:paraId="6BA8E4F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96434A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T0B05 (B)</w:t>
      </w:r>
    </w:p>
    <w:p w14:paraId="244542D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purpose of a safety wire through a turnbuckle used to tension guy lines?</w:t>
      </w:r>
    </w:p>
    <w:p w14:paraId="1021E6D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Prevent loosening of the turnbuckle from vibration</w:t>
      </w:r>
    </w:p>
    <w:p w14:paraId="7FA23499" w14:textId="77777777" w:rsidR="0025684B" w:rsidRDefault="0025684B">
      <w:pPr>
        <w:pBdr>
          <w:top w:val="nil"/>
          <w:left w:val="nil"/>
          <w:bottom w:val="nil"/>
          <w:right w:val="nil"/>
          <w:between w:val="nil"/>
        </w:pBdr>
        <w:rPr>
          <w:rFonts w:ascii="Calibri" w:eastAsia="Calibri" w:hAnsi="Calibri" w:cs="Calibri"/>
          <w:sz w:val="22"/>
          <w:szCs w:val="22"/>
        </w:rPr>
      </w:pPr>
    </w:p>
    <w:p w14:paraId="0CC8D80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T0B06 (D)</w:t>
      </w:r>
    </w:p>
    <w:p w14:paraId="1013731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is the minimum safe distance from a power line to allow when installing an antenna?</w:t>
      </w:r>
    </w:p>
    <w:p w14:paraId="5533BD5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Enough so that if the antenna falls, no part of it can come closer than 10 feet to the power wires</w:t>
      </w:r>
    </w:p>
    <w:p w14:paraId="3CF4312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F0DE6D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T0B07 (C)</w:t>
      </w:r>
    </w:p>
    <w:p w14:paraId="535D280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important safety rule to remember when using a crank-up tower?</w:t>
      </w:r>
    </w:p>
    <w:p w14:paraId="37D6A79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This type of tower must not be climbed unless it is retracted, or mechanical safety locking devices have been installed</w:t>
      </w:r>
    </w:p>
    <w:p w14:paraId="40E7DAB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9BD90C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T0B08 (D)</w:t>
      </w:r>
    </w:p>
    <w:p w14:paraId="1868831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is a proper grounding method for a tower?</w:t>
      </w:r>
    </w:p>
    <w:p w14:paraId="7C796D1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Separate eight-foot ground rods for each tower leg, bonded to the tower and each other</w:t>
      </w:r>
    </w:p>
    <w:p w14:paraId="595B92A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915F59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T0B09 (C)</w:t>
      </w:r>
    </w:p>
    <w:p w14:paraId="4A7BBBC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should you avoid attaching an antenna to a utility pole?</w:t>
      </w:r>
    </w:p>
    <w:p w14:paraId="07DEDEC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antenna could contact high-voltage power lines</w:t>
      </w:r>
    </w:p>
    <w:p w14:paraId="0C14BE2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2CF937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T0B10 (C)</w:t>
      </w:r>
    </w:p>
    <w:p w14:paraId="405835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true when installing grounding conductors used for lightning protection?</w:t>
      </w:r>
    </w:p>
    <w:p w14:paraId="1309A5C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Sharp bends must be avoided</w:t>
      </w:r>
    </w:p>
    <w:p w14:paraId="742A80B0"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D97CA4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T0B11 (B)</w:t>
      </w:r>
    </w:p>
    <w:p w14:paraId="63373C9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establishes grounding requirements for an amateur radio tower or antenna?</w:t>
      </w:r>
    </w:p>
    <w:p w14:paraId="591C34E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Local electrical codes</w:t>
      </w:r>
    </w:p>
    <w:p w14:paraId="2A27AAFD" w14:textId="77043253" w:rsidR="0025684B" w:rsidRDefault="0025684B">
      <w:pPr>
        <w:pBdr>
          <w:top w:val="nil"/>
          <w:left w:val="nil"/>
          <w:bottom w:val="nil"/>
          <w:right w:val="nil"/>
          <w:between w:val="nil"/>
        </w:pBdr>
        <w:rPr>
          <w:rFonts w:ascii="Calibri" w:eastAsia="Calibri" w:hAnsi="Calibri" w:cs="Calibri"/>
          <w:color w:val="000000"/>
          <w:sz w:val="22"/>
          <w:szCs w:val="22"/>
        </w:rPr>
      </w:pPr>
    </w:p>
    <w:p w14:paraId="770B7F3A" w14:textId="0F1CD5A0" w:rsidR="00E317F1" w:rsidRDefault="00E317F1">
      <w:pPr>
        <w:pBdr>
          <w:top w:val="nil"/>
          <w:left w:val="nil"/>
          <w:bottom w:val="nil"/>
          <w:right w:val="nil"/>
          <w:between w:val="nil"/>
        </w:pBdr>
        <w:rPr>
          <w:rFonts w:ascii="Calibri" w:eastAsia="Calibri" w:hAnsi="Calibri" w:cs="Calibri"/>
          <w:color w:val="000000"/>
          <w:sz w:val="22"/>
          <w:szCs w:val="22"/>
        </w:rPr>
      </w:pPr>
    </w:p>
    <w:p w14:paraId="603C10D9" w14:textId="7B5F37BC" w:rsidR="00E317F1" w:rsidRDefault="00E317F1">
      <w:pPr>
        <w:pBdr>
          <w:top w:val="nil"/>
          <w:left w:val="nil"/>
          <w:bottom w:val="nil"/>
          <w:right w:val="nil"/>
          <w:between w:val="nil"/>
        </w:pBdr>
        <w:rPr>
          <w:rFonts w:ascii="Calibri" w:eastAsia="Calibri" w:hAnsi="Calibri" w:cs="Calibri"/>
          <w:color w:val="000000"/>
          <w:sz w:val="22"/>
          <w:szCs w:val="22"/>
        </w:rPr>
      </w:pPr>
    </w:p>
    <w:p w14:paraId="0EEA1E83" w14:textId="77777777" w:rsidR="00E317F1" w:rsidRDefault="00E317F1">
      <w:pPr>
        <w:pBdr>
          <w:top w:val="nil"/>
          <w:left w:val="nil"/>
          <w:bottom w:val="nil"/>
          <w:right w:val="nil"/>
          <w:between w:val="nil"/>
        </w:pBdr>
        <w:rPr>
          <w:rFonts w:ascii="Calibri" w:eastAsia="Calibri" w:hAnsi="Calibri" w:cs="Calibri"/>
          <w:color w:val="000000"/>
          <w:sz w:val="22"/>
          <w:szCs w:val="22"/>
        </w:rPr>
      </w:pPr>
    </w:p>
    <w:p w14:paraId="4ED7708B" w14:textId="77777777" w:rsidR="0025684B"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T0C - RF hazards: radiation exposure, proximity to antennas, recognized safe power levels, radiation types, duty cycle </w:t>
      </w:r>
    </w:p>
    <w:p w14:paraId="3A056D0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D34419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T0C01 (D)</w:t>
      </w:r>
    </w:p>
    <w:p w14:paraId="58C42EF7"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type of radiation are radio signals?</w:t>
      </w:r>
    </w:p>
    <w:p w14:paraId="794AAB1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Non-ionizing radiation</w:t>
      </w:r>
    </w:p>
    <w:p w14:paraId="4092B11A"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6A1162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T0C02 (B)</w:t>
      </w:r>
    </w:p>
    <w:p w14:paraId="7CDC8D1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At which of the following frequencies does maximum permissible exposure have the lowest value?</w:t>
      </w:r>
    </w:p>
    <w:p w14:paraId="341EB0C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50 MHz</w:t>
      </w:r>
    </w:p>
    <w:p w14:paraId="186FDBDE"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652A1E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T0C03 (C)</w:t>
      </w:r>
    </w:p>
    <w:p w14:paraId="7B18DA2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the allowable power density for RF safety change if duty cycle changes from 100 percent to 50 percent?</w:t>
      </w:r>
    </w:p>
    <w:p w14:paraId="0374EFF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It increases by a factor of 2</w:t>
      </w:r>
    </w:p>
    <w:p w14:paraId="3826B7C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064964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T0C04 (D)</w:t>
      </w:r>
    </w:p>
    <w:p w14:paraId="6DE6AF0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factors affect the RF exposure of people near an amateur station antenna?</w:t>
      </w:r>
    </w:p>
    <w:p w14:paraId="45D4D1EB"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Frequency and power level of the RF field</w:t>
      </w:r>
    </w:p>
    <w:p w14:paraId="1085F75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Distance from the antenna to a person</w:t>
      </w:r>
    </w:p>
    <w:p w14:paraId="7E6DBB2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Radiation pattern of the antenna</w:t>
      </w:r>
    </w:p>
    <w:p w14:paraId="52B2F55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367A9013" w14:textId="77777777" w:rsidR="0025684B" w:rsidRDefault="0025684B">
      <w:pPr>
        <w:pBdr>
          <w:top w:val="nil"/>
          <w:left w:val="nil"/>
          <w:bottom w:val="nil"/>
          <w:right w:val="nil"/>
          <w:between w:val="nil"/>
        </w:pBdr>
        <w:rPr>
          <w:rFonts w:ascii="Calibri" w:eastAsia="Calibri" w:hAnsi="Calibri" w:cs="Calibri"/>
          <w:sz w:val="22"/>
          <w:szCs w:val="22"/>
        </w:rPr>
      </w:pPr>
    </w:p>
    <w:p w14:paraId="16F60CB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T0C05 (D)</w:t>
      </w:r>
    </w:p>
    <w:p w14:paraId="7852537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do exposure limits vary with frequency?</w:t>
      </w:r>
    </w:p>
    <w:p w14:paraId="0959FD84"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The human body absorbs more RF energy at some frequencies than at others</w:t>
      </w:r>
    </w:p>
    <w:p w14:paraId="5C5F646D"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29CA1A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T0C06 (D)</w:t>
      </w:r>
    </w:p>
    <w:p w14:paraId="5DF19D3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is an acceptable method to determine whether your station complies with FCC RF exposure regulations?</w:t>
      </w:r>
    </w:p>
    <w:p w14:paraId="192A21C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By calculation based on FCC OET Bulletin 65</w:t>
      </w:r>
    </w:p>
    <w:p w14:paraId="005D8E8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By calculation based on computer modeling</w:t>
      </w:r>
    </w:p>
    <w:p w14:paraId="2030B6D8"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By measurement of field strength using calibrated equipment</w:t>
      </w:r>
    </w:p>
    <w:p w14:paraId="07E336FE"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 All these choices are correct</w:t>
      </w:r>
    </w:p>
    <w:p w14:paraId="32C16AD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12BA4C6"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T0C07 (B)</w:t>
      </w:r>
    </w:p>
    <w:p w14:paraId="425D196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What hazard is created by touching an antenna during a transmission?</w:t>
      </w:r>
    </w:p>
    <w:p w14:paraId="08A40CE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RF burn to skin</w:t>
      </w:r>
    </w:p>
    <w:p w14:paraId="188F281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702136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T0C08 (A)</w:t>
      </w:r>
    </w:p>
    <w:p w14:paraId="35B066B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Which of the following actions can reduce exposure to RF radiation?</w:t>
      </w:r>
    </w:p>
    <w:p w14:paraId="4B602DD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Relocate antennas</w:t>
      </w:r>
    </w:p>
    <w:p w14:paraId="43CBDBB6"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7EB8B4F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T0C09 (B)</w:t>
      </w:r>
    </w:p>
    <w:p w14:paraId="0F02B455"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can you make sure your station stays in compliance with RF safety regulations?</w:t>
      </w:r>
    </w:p>
    <w:p w14:paraId="75CCE3A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By re-evaluating the station whenever an item in the transmitter or antenna system is changed</w:t>
      </w:r>
    </w:p>
    <w:p w14:paraId="5045DE5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236FD92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T0C10 (A)</w:t>
      </w:r>
    </w:p>
    <w:p w14:paraId="14EB227C"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Why is duty cycle one of the factors used to determine safe RF radiation exposure levels?</w:t>
      </w:r>
    </w:p>
    <w:p w14:paraId="1B96BD0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It affects the average exposure to radiation</w:t>
      </w:r>
    </w:p>
    <w:p w14:paraId="00DF5293"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26F8362"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T0C11 (C)</w:t>
      </w:r>
    </w:p>
    <w:p w14:paraId="5B0FFFF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the definition of duty cycle during the averaging time for RF exposure? </w:t>
      </w:r>
    </w:p>
    <w:p w14:paraId="0FDCC43A"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The percentage of time that a transmitter is transmitting</w:t>
      </w:r>
    </w:p>
    <w:p w14:paraId="23609421"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4B1F6C29"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T0C12 (A)</w:t>
      </w:r>
    </w:p>
    <w:p w14:paraId="0F85474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RF radiation differ from ionizing radiation (radioactivity)?</w:t>
      </w:r>
    </w:p>
    <w:p w14:paraId="070B1A60"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RF radiation does not have sufficient energy to cause chemical changes in cells and damage DNA</w:t>
      </w:r>
    </w:p>
    <w:p w14:paraId="4FFF8A39"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19669323"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T0C13 (B)</w:t>
      </w:r>
    </w:p>
    <w:p w14:paraId="0F2764CF"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is responsible for ensuring that no person is exposed to RF energy above the FCC exposure limits?</w:t>
      </w:r>
    </w:p>
    <w:p w14:paraId="75530A6D" w14:textId="77777777"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The station licensee</w:t>
      </w:r>
    </w:p>
    <w:p w14:paraId="0DC3DE67" w14:textId="77777777" w:rsidR="0025684B" w:rsidRDefault="0025684B">
      <w:pPr>
        <w:pBdr>
          <w:top w:val="nil"/>
          <w:left w:val="nil"/>
          <w:bottom w:val="nil"/>
          <w:right w:val="nil"/>
          <w:between w:val="nil"/>
        </w:pBdr>
        <w:rPr>
          <w:rFonts w:ascii="Calibri" w:eastAsia="Calibri" w:hAnsi="Calibri" w:cs="Calibri"/>
          <w:color w:val="000000"/>
          <w:sz w:val="22"/>
          <w:szCs w:val="22"/>
        </w:rPr>
      </w:pPr>
    </w:p>
    <w:p w14:paraId="5A5356E7" w14:textId="25705019" w:rsidR="0025684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End of question pool text</w:t>
      </w:r>
    </w:p>
    <w:p w14:paraId="4A39C74A" w14:textId="77777777" w:rsidR="0025684B" w:rsidRDefault="0025684B">
      <w:pPr>
        <w:pBdr>
          <w:top w:val="nil"/>
          <w:left w:val="nil"/>
          <w:bottom w:val="nil"/>
          <w:right w:val="nil"/>
          <w:between w:val="nil"/>
        </w:pBdr>
        <w:rPr>
          <w:rFonts w:ascii="Calibri" w:eastAsia="Calibri" w:hAnsi="Calibri" w:cs="Calibri"/>
          <w:color w:val="000000"/>
          <w:sz w:val="22"/>
          <w:szCs w:val="22"/>
        </w:rPr>
      </w:pPr>
    </w:p>
    <w:sectPr w:rsidR="0025684B" w:rsidSect="001621D0">
      <w:pgSz w:w="12240" w:h="15840"/>
      <w:pgMar w:top="720" w:right="720" w:bottom="720" w:left="720" w:header="360" w:footer="36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4B"/>
    <w:rsid w:val="001621D0"/>
    <w:rsid w:val="0025684B"/>
    <w:rsid w:val="003547DF"/>
    <w:rsid w:val="009C1B4A"/>
    <w:rsid w:val="00E3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AFFF"/>
  <w15:docId w15:val="{510476A3-4737-4AA2-875D-7B840E8A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4"/>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83321E"/>
  </w:style>
  <w:style w:type="paragraph" w:styleId="PlainText">
    <w:name w:val="Plain Text"/>
    <w:basedOn w:val="Normal"/>
    <w:link w:val="PlainTextChar"/>
    <w:rsid w:val="003E0654"/>
    <w:rPr>
      <w:rFonts w:ascii="Courier New" w:hAnsi="Courier New" w:cs="Courier New"/>
      <w:sz w:val="20"/>
      <w:szCs w:val="20"/>
    </w:rPr>
  </w:style>
  <w:style w:type="character" w:customStyle="1" w:styleId="PlainTextChar">
    <w:name w:val="Plain Text Char"/>
    <w:basedOn w:val="DefaultParagraphFont"/>
    <w:link w:val="PlainText"/>
    <w:rsid w:val="003E0654"/>
    <w:rPr>
      <w:rFonts w:ascii="Courier New" w:eastAsia="Times New Roman" w:hAnsi="Courier New" w:cs="Courier New"/>
      <w:sz w:val="20"/>
      <w:szCs w:val="20"/>
    </w:rPr>
  </w:style>
  <w:style w:type="character" w:customStyle="1" w:styleId="DocumentMapChar">
    <w:name w:val="Document Map Char"/>
    <w:basedOn w:val="DefaultParagraphFont"/>
    <w:link w:val="DocumentMap"/>
    <w:semiHidden/>
    <w:rsid w:val="003E065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3E0654"/>
    <w:pPr>
      <w:shd w:val="clear" w:color="auto" w:fill="000080"/>
    </w:pPr>
    <w:rPr>
      <w:rFonts w:ascii="Tahoma" w:hAnsi="Tahoma" w:cs="Tahoma"/>
      <w:sz w:val="20"/>
      <w:szCs w:val="20"/>
    </w:rPr>
  </w:style>
  <w:style w:type="paragraph" w:styleId="ListParagraph">
    <w:name w:val="List Paragraph"/>
    <w:basedOn w:val="Normal"/>
    <w:qFormat/>
    <w:rsid w:val="003E0654"/>
    <w:pPr>
      <w:spacing w:after="200" w:line="276" w:lineRule="auto"/>
      <w:ind w:left="720"/>
    </w:pPr>
    <w:rPr>
      <w:rFonts w:ascii="Calibri" w:hAnsi="Calibri" w:cs="Times New Roman"/>
      <w:sz w:val="22"/>
      <w:szCs w:val="22"/>
    </w:rPr>
  </w:style>
  <w:style w:type="paragraph" w:styleId="HTMLPreformatted">
    <w:name w:val="HTML Preformatted"/>
    <w:basedOn w:val="Normal"/>
    <w:link w:val="HTMLPreformattedChar"/>
    <w:rsid w:val="003E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E0654"/>
    <w:rPr>
      <w:rFonts w:ascii="Courier New" w:eastAsia="Times New Roman" w:hAnsi="Courier New" w:cs="Courier New"/>
      <w:sz w:val="20"/>
      <w:szCs w:val="20"/>
    </w:rPr>
  </w:style>
  <w:style w:type="character" w:customStyle="1" w:styleId="CharChar2">
    <w:name w:val="Char Char2"/>
    <w:basedOn w:val="DefaultParagraphFont"/>
    <w:locked/>
    <w:rsid w:val="003E0654"/>
    <w:rPr>
      <w:rFonts w:ascii="Courier New" w:hAnsi="Courier New" w:cs="Courier New"/>
      <w:lang w:val="en-US" w:eastAsia="en-US" w:bidi="ar-SA"/>
    </w:rPr>
  </w:style>
  <w:style w:type="paragraph" w:styleId="Header">
    <w:name w:val="header"/>
    <w:basedOn w:val="Normal"/>
    <w:link w:val="HeaderChar"/>
    <w:rsid w:val="003E0654"/>
    <w:pPr>
      <w:tabs>
        <w:tab w:val="center" w:pos="4680"/>
        <w:tab w:val="right" w:pos="9360"/>
      </w:tabs>
    </w:pPr>
  </w:style>
  <w:style w:type="character" w:customStyle="1" w:styleId="HeaderChar">
    <w:name w:val="Header Char"/>
    <w:basedOn w:val="DefaultParagraphFont"/>
    <w:link w:val="Header"/>
    <w:rsid w:val="003E0654"/>
    <w:rPr>
      <w:rFonts w:ascii="Arial" w:eastAsia="Times New Roman" w:hAnsi="Arial" w:cs="Arial"/>
      <w:sz w:val="24"/>
      <w:szCs w:val="24"/>
    </w:rPr>
  </w:style>
  <w:style w:type="paragraph" w:styleId="Footer">
    <w:name w:val="footer"/>
    <w:basedOn w:val="Normal"/>
    <w:link w:val="FooterChar"/>
    <w:uiPriority w:val="99"/>
    <w:rsid w:val="003E0654"/>
    <w:pPr>
      <w:tabs>
        <w:tab w:val="center" w:pos="4680"/>
        <w:tab w:val="right" w:pos="9360"/>
      </w:tabs>
    </w:pPr>
  </w:style>
  <w:style w:type="character" w:customStyle="1" w:styleId="FooterChar">
    <w:name w:val="Footer Char"/>
    <w:basedOn w:val="DefaultParagraphFont"/>
    <w:link w:val="Footer"/>
    <w:uiPriority w:val="99"/>
    <w:rsid w:val="003E0654"/>
    <w:rPr>
      <w:rFonts w:ascii="Arial" w:eastAsia="Times New Roman" w:hAnsi="Arial" w:cs="Arial"/>
      <w:sz w:val="24"/>
      <w:szCs w:val="24"/>
    </w:rPr>
  </w:style>
  <w:style w:type="paragraph" w:styleId="BalloonText">
    <w:name w:val="Balloon Text"/>
    <w:basedOn w:val="Normal"/>
    <w:link w:val="BalloonTextChar"/>
    <w:rsid w:val="003E0654"/>
    <w:rPr>
      <w:rFonts w:ascii="Tahoma" w:hAnsi="Tahoma" w:cs="Tahoma"/>
      <w:sz w:val="16"/>
      <w:szCs w:val="16"/>
    </w:rPr>
  </w:style>
  <w:style w:type="character" w:customStyle="1" w:styleId="BalloonTextChar">
    <w:name w:val="Balloon Text Char"/>
    <w:basedOn w:val="DefaultParagraphFont"/>
    <w:link w:val="BalloonText"/>
    <w:rsid w:val="003E0654"/>
    <w:rPr>
      <w:rFonts w:ascii="Tahoma" w:eastAsia="Times New Roman" w:hAnsi="Tahoma" w:cs="Tahoma"/>
      <w:sz w:val="16"/>
      <w:szCs w:val="16"/>
    </w:rPr>
  </w:style>
  <w:style w:type="paragraph" w:styleId="NormalWeb">
    <w:name w:val="Normal (Web)"/>
    <w:basedOn w:val="Normal"/>
    <w:uiPriority w:val="99"/>
    <w:semiHidden/>
    <w:unhideWhenUsed/>
    <w:rsid w:val="003E0654"/>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3E0654"/>
  </w:style>
  <w:style w:type="paragraph" w:customStyle="1" w:styleId="gmail-m8925554497061756008msonospacing">
    <w:name w:val="gmail-m_8925554497061756008msonospacing"/>
    <w:basedOn w:val="Normal"/>
    <w:rsid w:val="0016316A"/>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AA67CA"/>
    <w:rPr>
      <w:sz w:val="16"/>
      <w:szCs w:val="16"/>
    </w:rPr>
  </w:style>
  <w:style w:type="paragraph" w:styleId="CommentText">
    <w:name w:val="annotation text"/>
    <w:basedOn w:val="Normal"/>
    <w:link w:val="CommentTextChar"/>
    <w:uiPriority w:val="99"/>
    <w:semiHidden/>
    <w:unhideWhenUsed/>
    <w:rsid w:val="00AA67CA"/>
    <w:rPr>
      <w:sz w:val="20"/>
      <w:szCs w:val="20"/>
    </w:rPr>
  </w:style>
  <w:style w:type="character" w:customStyle="1" w:styleId="CommentTextChar">
    <w:name w:val="Comment Text Char"/>
    <w:basedOn w:val="DefaultParagraphFont"/>
    <w:link w:val="CommentText"/>
    <w:uiPriority w:val="99"/>
    <w:semiHidden/>
    <w:rsid w:val="00AA67C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A67CA"/>
    <w:rPr>
      <w:b/>
      <w:bCs/>
    </w:rPr>
  </w:style>
  <w:style w:type="character" w:customStyle="1" w:styleId="CommentSubjectChar">
    <w:name w:val="Comment Subject Char"/>
    <w:basedOn w:val="CommentTextChar"/>
    <w:link w:val="CommentSubject"/>
    <w:uiPriority w:val="99"/>
    <w:semiHidden/>
    <w:rsid w:val="00AA67CA"/>
    <w:rPr>
      <w:rFonts w:ascii="Arial" w:eastAsia="Times New Roman"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bXOIXaRWXuETE0pYS82scdjvsw==">AMUW2mViyGgGUNCEGxP872AFv/dNTX1pW9ZVOep774xeGt5/vb9CQxr4XLb9Xl00zIhCMXXTfCtcMaEo/WewuiXv5tCUsvhMt11x87HRQl7+1Pt7U51J5Tc/xzbYukJZaIXowJ9tvSWd1jbxn4iLIVjmYtiGpTULBUgJ53LigWMPKHRiO1ckL1rgMl3t8DGt1D1Qmzc+JAn+/cYtLpprWN5/8E5t1nfUK4hHTjngzcwE/RRvdhORflZV2ywRogJRxmCnSM3/ITATL7ypcF4jWsb1lHa6bOzoicCKxX7JpsmswkpjFCwUxyTTiW+Pax6c7AQrR8cJycNO2KMZI5NPGbVPSANFzYh3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9239</Words>
  <Characters>52666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Somma, Maria,  AB1FM</dc:creator>
  <cp:lastModifiedBy>Mark Pritchard</cp:lastModifiedBy>
  <cp:revision>4</cp:revision>
  <cp:lastPrinted>2023-01-13T04:10:00Z</cp:lastPrinted>
  <dcterms:created xsi:type="dcterms:W3CDTF">2023-01-06T21:26:00Z</dcterms:created>
  <dcterms:modified xsi:type="dcterms:W3CDTF">2023-01-13T04:12:00Z</dcterms:modified>
</cp:coreProperties>
</file>